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8D8" w:rsidRDefault="00CE186C" w:rsidP="00DE78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752806" cy="91725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TJIACOBAHO_page-0015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82" b="6146"/>
                    <a:stretch/>
                  </pic:blipFill>
                  <pic:spPr bwMode="auto">
                    <a:xfrm>
                      <a:off x="0" y="0"/>
                      <a:ext cx="6755114" cy="9175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78D8" w:rsidRDefault="00AC4EB0" w:rsidP="00AC4EB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2. Показатели оценки результатов освоения дисциплины, формы и методы контроля и </w:t>
      </w:r>
      <w:r w:rsidR="00F827A4" w:rsidRPr="00AC4EB0">
        <w:rPr>
          <w:rFonts w:ascii="Times New Roman" w:hAnsi="Times New Roman" w:cs="Times New Roman"/>
          <w:sz w:val="28"/>
          <w:szCs w:val="28"/>
        </w:rPr>
        <w:t>оценки.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3. Контрольно-оценочные материалы. 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3.1. Текущий контроль.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FC1D6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30D" w:rsidRDefault="0057330D" w:rsidP="00FC1D6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1D66" w:rsidRPr="00F25E33" w:rsidRDefault="00FC1D66" w:rsidP="00FC1D66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C4EB0" w:rsidRPr="003A2E13" w:rsidRDefault="00AC4EB0" w:rsidP="00AC4EB0">
      <w:pPr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3A2E13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3A2E13" w:rsidRPr="00BD39C0" w:rsidRDefault="003A2E13" w:rsidP="003A2E1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Pr="00BD39C0">
        <w:rPr>
          <w:rFonts w:ascii="Times New Roman" w:hAnsi="Times New Roman" w:cs="Times New Roman"/>
          <w:sz w:val="26"/>
          <w:szCs w:val="26"/>
        </w:rPr>
        <w:t>онтрольно-оценочны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BD39C0">
        <w:rPr>
          <w:rFonts w:ascii="Times New Roman" w:hAnsi="Times New Roman" w:cs="Times New Roman"/>
          <w:sz w:val="26"/>
          <w:szCs w:val="26"/>
        </w:rPr>
        <w:t xml:space="preserve"> материал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BD39C0">
        <w:rPr>
          <w:rFonts w:ascii="Times New Roman" w:hAnsi="Times New Roman" w:cs="Times New Roman"/>
          <w:sz w:val="26"/>
          <w:szCs w:val="26"/>
        </w:rPr>
        <w:t xml:space="preserve"> разработан на основе:</w:t>
      </w:r>
    </w:p>
    <w:p w:rsidR="003A2E13" w:rsidRPr="00BD39C0" w:rsidRDefault="003A2E13" w:rsidP="00CE186C">
      <w:pPr>
        <w:pStyle w:val="a4"/>
        <w:spacing w:after="0" w:line="240" w:lineRule="auto"/>
        <w:ind w:left="0" w:firstLine="709"/>
        <w:jc w:val="both"/>
        <w:rPr>
          <w:rStyle w:val="c1"/>
          <w:rFonts w:ascii="Times New Roman" w:hAnsi="Times New Roman" w:cs="Times New Roman"/>
          <w:color w:val="000000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 </w:t>
      </w:r>
      <w:r w:rsidR="00CE186C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>15.02.16</w:t>
      </w:r>
      <w:r w:rsidRPr="00BD39C0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 xml:space="preserve"> Технология машиностроения;</w:t>
      </w:r>
      <w:r w:rsidRPr="00BD39C0">
        <w:rPr>
          <w:rStyle w:val="c1"/>
          <w:rFonts w:ascii="Times New Roman" w:hAnsi="Times New Roman" w:cs="Times New Roman"/>
          <w:color w:val="000000"/>
          <w:sz w:val="26"/>
          <w:szCs w:val="26"/>
        </w:rPr>
        <w:t xml:space="preserve">  </w:t>
      </w:r>
    </w:p>
    <w:p w:rsidR="003A2E13" w:rsidRPr="00BD39C0" w:rsidRDefault="003A2E13" w:rsidP="00CE186C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специальности: 15.02.</w:t>
      </w:r>
      <w:r w:rsidR="00CE186C">
        <w:rPr>
          <w:rFonts w:ascii="Times New Roman" w:hAnsi="Times New Roman" w:cs="Times New Roman"/>
          <w:sz w:val="26"/>
          <w:szCs w:val="26"/>
        </w:rPr>
        <w:t>16</w:t>
      </w:r>
      <w:r w:rsidRPr="00BD39C0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 xml:space="preserve"> Технология машиностроения</w:t>
      </w:r>
      <w:r w:rsidRPr="00BD39C0">
        <w:rPr>
          <w:rStyle w:val="c1"/>
          <w:rFonts w:ascii="Times New Roman" w:hAnsi="Times New Roman" w:cs="Times New Roman"/>
          <w:color w:val="000000"/>
          <w:sz w:val="26"/>
          <w:szCs w:val="26"/>
        </w:rPr>
        <w:t>, 20</w:t>
      </w:r>
      <w:r>
        <w:rPr>
          <w:rStyle w:val="c1"/>
          <w:rFonts w:ascii="Times New Roman" w:hAnsi="Times New Roman" w:cs="Times New Roman"/>
          <w:color w:val="000000"/>
          <w:sz w:val="26"/>
          <w:szCs w:val="26"/>
        </w:rPr>
        <w:t>2</w:t>
      </w:r>
      <w:r w:rsidR="00CE186C">
        <w:rPr>
          <w:rStyle w:val="c1"/>
          <w:rFonts w:ascii="Times New Roman" w:hAnsi="Times New Roman" w:cs="Times New Roman"/>
          <w:color w:val="000000"/>
          <w:sz w:val="26"/>
          <w:szCs w:val="26"/>
        </w:rPr>
        <w:t>3</w:t>
      </w:r>
      <w:r w:rsidRPr="00BD39C0">
        <w:rPr>
          <w:rStyle w:val="c1"/>
          <w:rFonts w:ascii="Times New Roman" w:hAnsi="Times New Roman" w:cs="Times New Roman"/>
          <w:color w:val="000000"/>
          <w:sz w:val="26"/>
          <w:szCs w:val="26"/>
        </w:rPr>
        <w:t>г;</w:t>
      </w:r>
    </w:p>
    <w:p w:rsidR="003A2E13" w:rsidRDefault="003A2E13" w:rsidP="00CE186C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 xml:space="preserve">- рабочей программы учебной дисциплины </w:t>
      </w:r>
      <w:r w:rsidR="00CE186C">
        <w:rPr>
          <w:rStyle w:val="210pt"/>
          <w:rFonts w:eastAsia="Calibri"/>
          <w:sz w:val="26"/>
          <w:szCs w:val="26"/>
        </w:rPr>
        <w:t>ОУД.15</w:t>
      </w:r>
      <w:r w:rsidRPr="00986282">
        <w:rPr>
          <w:rStyle w:val="210pt"/>
          <w:rFonts w:eastAsia="Calibri"/>
          <w:sz w:val="26"/>
          <w:szCs w:val="26"/>
        </w:rPr>
        <w:t xml:space="preserve"> </w:t>
      </w:r>
      <w:r w:rsidRPr="00986282">
        <w:rPr>
          <w:rFonts w:ascii="Times New Roman" w:hAnsi="Times New Roman" w:cs="Times New Roman"/>
          <w:sz w:val="26"/>
          <w:szCs w:val="26"/>
        </w:rPr>
        <w:t>Основы проектной деятельности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3A2E13" w:rsidRPr="00BD39C0" w:rsidRDefault="003A2E13" w:rsidP="00CE186C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 w:bidi="ru-RU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BD39C0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>рабочей программы воспитания</w:t>
      </w:r>
      <w:r w:rsidRPr="00BD39C0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BD39C0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 xml:space="preserve">по специальности </w:t>
      </w:r>
      <w:r w:rsidR="00CE186C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>15.02.16</w:t>
      </w:r>
      <w:r w:rsidRPr="00BD39C0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 xml:space="preserve"> Технология машиностроения</w:t>
      </w:r>
      <w:r w:rsidRPr="00BD39C0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 xml:space="preserve"> 202</w:t>
      </w:r>
      <w:r w:rsidR="00CE186C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>3</w:t>
      </w:r>
      <w:r w:rsidRPr="00BD39C0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 xml:space="preserve"> г.;</w:t>
      </w:r>
    </w:p>
    <w:p w:rsidR="003A2E13" w:rsidRPr="00BD39C0" w:rsidRDefault="003A2E13" w:rsidP="003A2E1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BD39C0">
        <w:rPr>
          <w:rFonts w:ascii="Times New Roman" w:eastAsia="TimesNewRomanPSMT" w:hAnsi="Times New Roman" w:cs="Times New Roman"/>
          <w:sz w:val="26"/>
          <w:szCs w:val="26"/>
        </w:rPr>
        <w:t xml:space="preserve">предназначены для контроля и оценки образовательных достижений обучающихся, освоивших программу общеобразовательной учебной дисциплины </w:t>
      </w:r>
      <w:r w:rsidR="00CE186C">
        <w:rPr>
          <w:rStyle w:val="210pt"/>
          <w:rFonts w:eastAsia="Calibri"/>
          <w:sz w:val="26"/>
          <w:szCs w:val="26"/>
        </w:rPr>
        <w:t>ОУД.15</w:t>
      </w:r>
      <w:r w:rsidR="00CE186C" w:rsidRPr="00986282">
        <w:rPr>
          <w:rStyle w:val="210pt"/>
          <w:rFonts w:eastAsia="Calibri"/>
          <w:sz w:val="26"/>
          <w:szCs w:val="26"/>
        </w:rPr>
        <w:t xml:space="preserve"> </w:t>
      </w:r>
      <w:r w:rsidRPr="00986282">
        <w:rPr>
          <w:rFonts w:ascii="Times New Roman" w:hAnsi="Times New Roman" w:cs="Times New Roman"/>
          <w:sz w:val="26"/>
          <w:szCs w:val="26"/>
        </w:rPr>
        <w:t>Основы проектной деятельности</w:t>
      </w:r>
      <w:r w:rsidRPr="00BD39C0">
        <w:rPr>
          <w:rFonts w:ascii="Times New Roman" w:hAnsi="Times New Roman" w:cs="Times New Roman"/>
          <w:b/>
          <w:sz w:val="26"/>
          <w:szCs w:val="26"/>
        </w:rPr>
        <w:t>.</w:t>
      </w:r>
    </w:p>
    <w:p w:rsidR="0057330D" w:rsidRDefault="003A2E13" w:rsidP="003A2E13">
      <w:pPr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дифференцированный зачет.</w:t>
      </w:r>
    </w:p>
    <w:p w:rsidR="0057330D" w:rsidRDefault="0057330D" w:rsidP="00AC4EB0">
      <w:pPr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:rsidR="00FC1D66" w:rsidRPr="003A2E13" w:rsidRDefault="00FC1D66" w:rsidP="00AC4EB0">
      <w:pPr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AC4EB0" w:rsidRPr="003A2E13" w:rsidRDefault="00AC4EB0" w:rsidP="00AC4EB0">
      <w:pPr>
        <w:shd w:val="clear" w:color="auto" w:fill="FFFFFF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3A2E13">
        <w:rPr>
          <w:rFonts w:ascii="Times New Roman" w:hAnsi="Times New Roman" w:cs="Times New Roman"/>
          <w:b/>
          <w:caps/>
          <w:sz w:val="26"/>
          <w:szCs w:val="26"/>
        </w:rPr>
        <w:t xml:space="preserve">2. Показатели оценки результатов освоения </w:t>
      </w:r>
      <w:r w:rsidR="00DE6A94" w:rsidRPr="003A2E13">
        <w:rPr>
          <w:rFonts w:ascii="Times New Roman" w:hAnsi="Times New Roman" w:cs="Times New Roman"/>
          <w:b/>
          <w:caps/>
          <w:sz w:val="26"/>
          <w:szCs w:val="26"/>
        </w:rPr>
        <w:t xml:space="preserve">   </w:t>
      </w:r>
      <w:r w:rsidRPr="003A2E13">
        <w:rPr>
          <w:rFonts w:ascii="Times New Roman" w:hAnsi="Times New Roman" w:cs="Times New Roman"/>
          <w:b/>
          <w:caps/>
          <w:sz w:val="26"/>
          <w:szCs w:val="26"/>
        </w:rPr>
        <w:t xml:space="preserve">дисциплины, формы и методы контроля и оценки </w:t>
      </w:r>
    </w:p>
    <w:p w:rsidR="00DE6A94" w:rsidRDefault="00DE6A94" w:rsidP="00DE6A94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CE186C" w:rsidRPr="00F25E33" w:rsidRDefault="00CE186C" w:rsidP="00DE6A94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tbl>
      <w:tblPr>
        <w:tblW w:w="10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5"/>
        <w:gridCol w:w="4536"/>
        <w:gridCol w:w="7"/>
      </w:tblGrid>
      <w:tr w:rsidR="00986282" w:rsidRPr="00BF2B10" w:rsidTr="003A2E13">
        <w:trPr>
          <w:gridAfter w:val="1"/>
          <w:wAfter w:w="7" w:type="dxa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3A2E13" w:rsidRDefault="00986282" w:rsidP="00986282">
            <w:pPr>
              <w:pStyle w:val="ab"/>
              <w:spacing w:line="276" w:lineRule="auto"/>
              <w:ind w:firstLine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A2E13">
              <w:rPr>
                <w:b/>
                <w:bCs/>
                <w:sz w:val="26"/>
                <w:szCs w:val="26"/>
                <w:lang w:eastAsia="en-US"/>
              </w:rPr>
              <w:t>Результаты обучения</w:t>
            </w:r>
          </w:p>
          <w:p w:rsidR="00986282" w:rsidRPr="003A2E13" w:rsidRDefault="00986282" w:rsidP="00986282">
            <w:pPr>
              <w:pStyle w:val="ab"/>
              <w:spacing w:line="276" w:lineRule="auto"/>
              <w:ind w:firstLine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A2E13">
              <w:rPr>
                <w:b/>
                <w:bCs/>
                <w:sz w:val="26"/>
                <w:szCs w:val="26"/>
                <w:lang w:eastAsia="en-US"/>
              </w:rPr>
              <w:t>(освоенные умения, усвоенные знания)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3A2E13" w:rsidRDefault="00986282" w:rsidP="00986282">
            <w:pPr>
              <w:pStyle w:val="ab"/>
              <w:spacing w:line="276" w:lineRule="auto"/>
              <w:ind w:firstLine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3A2E13">
              <w:rPr>
                <w:b/>
                <w:sz w:val="26"/>
                <w:szCs w:val="26"/>
                <w:lang w:eastAsia="en-US"/>
              </w:rPr>
              <w:t>Формы и методы контроля и оценки результатов обучения</w:t>
            </w:r>
          </w:p>
        </w:tc>
      </w:tr>
      <w:tr w:rsidR="00CE186C" w:rsidRPr="00BF2B10" w:rsidTr="002B2DAF">
        <w:trPr>
          <w:gridAfter w:val="1"/>
          <w:wAfter w:w="7" w:type="dxa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86C" w:rsidRDefault="00CE186C" w:rsidP="00CE1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•</w:t>
            </w:r>
            <w:r w:rsidRPr="00F032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личностных: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 готовность и способность к образованию, в том числе самообразованию, на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протяжении всей жизни; сознательное отношение к непрерывному образованию как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условию успешной профессиональной и общественной деятельности;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 готовность и способность к самостоятельной творческой и ответственной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деятельности;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 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видах деятельности;</w:t>
            </w:r>
          </w:p>
          <w:p w:rsidR="00CE186C" w:rsidRPr="00F03239" w:rsidRDefault="00CE186C" w:rsidP="00CE1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отношение к профессиональной деятельности как возможности участия в решении личных, общественных,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государственных, общенациональных проблем;</w:t>
            </w:r>
          </w:p>
          <w:p w:rsidR="00CE186C" w:rsidRDefault="00CE186C" w:rsidP="00CE1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-формирование ответственного отношения к учению, готовности и способности,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обучающихся к саморазвитию и самообразованию на основе мотивации к обучению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познанию, а также основе формирования уважительного отношения к труду, развития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опыта участия в социально значимом труде;</w:t>
            </w:r>
          </w:p>
          <w:p w:rsidR="00CE186C" w:rsidRDefault="00CE186C" w:rsidP="00CE1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-формирование целостного мировоззрения, соответствующего современному уровню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развития науки и общественной практики, учитывающего социальное, культурное,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языковое, духовное многообразие современного мира;</w:t>
            </w:r>
          </w:p>
          <w:p w:rsidR="00CE186C" w:rsidRDefault="00CE186C" w:rsidP="00CE1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-воспитание российской гражданской идентичности: патриотизма, уважения 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Отечеству, прошлое и настоящее многонационального народа России;</w:t>
            </w:r>
          </w:p>
          <w:p w:rsidR="00CE186C" w:rsidRDefault="00CE186C" w:rsidP="00CE1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осознание своей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этнической принадлежности, знание истории, языка, культуры своего народа, своего края, основ культурного наследия народов России и человечества;</w:t>
            </w:r>
          </w:p>
          <w:p w:rsidR="00CE186C" w:rsidRDefault="00CE186C" w:rsidP="00CE1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-формирование осознанного, уважительного и доброжелательного отношения к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другому человеку, его мнению, мировоззрению, культуре, языку, вере, гражданской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позиции;</w:t>
            </w:r>
          </w:p>
          <w:p w:rsidR="00CE186C" w:rsidRPr="006D4F03" w:rsidRDefault="00CE186C" w:rsidP="00CE1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-готовности и способности вести диалог с другими людьми и достигать в нём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взаимопонимания;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-освоение социальных норм, правил поведения, ролей и форм социальной жизни в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группах и сообществах, включая взрослые и социальные сообщества;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-развитие морального сознания и компетентности в решении моральных проблем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на основе личностного выбора, формирование нравственных чувств и нравственного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поведения, осознанного и ответственного отношения к собственным поступкам;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-формирование коммуникативной компетентности в общении и сотрудничестве со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сверстниками и взрослыми в процессе образовательной, общественно полезной,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учебно-исследовательской, творческой и других видов деятельности;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86C" w:rsidRPr="003A2E13" w:rsidRDefault="00CE186C" w:rsidP="00CE186C">
            <w:pPr>
              <w:pStyle w:val="ab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6D4F03">
              <w:rPr>
                <w:rStyle w:val="markedcontent"/>
                <w:sz w:val="26"/>
                <w:szCs w:val="26"/>
              </w:rPr>
              <w:lastRenderedPageBreak/>
              <w:t>Оценка результатов выполнения практических заданий;</w:t>
            </w:r>
            <w:r w:rsidRPr="006D4F03">
              <w:rPr>
                <w:sz w:val="26"/>
                <w:szCs w:val="26"/>
              </w:rPr>
              <w:br/>
            </w:r>
            <w:r w:rsidRPr="006D4F03">
              <w:rPr>
                <w:rStyle w:val="markedcontent"/>
                <w:sz w:val="26"/>
                <w:szCs w:val="26"/>
              </w:rPr>
              <w:t>оценка защиты проекта,</w:t>
            </w:r>
            <w:r w:rsidRPr="006D4F03">
              <w:rPr>
                <w:sz w:val="26"/>
                <w:szCs w:val="26"/>
              </w:rPr>
              <w:br/>
            </w:r>
            <w:r w:rsidRPr="006D4F03">
              <w:rPr>
                <w:rStyle w:val="markedcontent"/>
                <w:sz w:val="26"/>
                <w:szCs w:val="26"/>
              </w:rPr>
              <w:t>дифференцированный зачёт.</w:t>
            </w:r>
          </w:p>
        </w:tc>
      </w:tr>
      <w:tr w:rsidR="00CE186C" w:rsidRPr="00BF2B10" w:rsidTr="002B2DAF">
        <w:trPr>
          <w:gridAfter w:val="1"/>
          <w:wAfter w:w="7" w:type="dxa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86C" w:rsidRDefault="00CE186C" w:rsidP="00CE1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sym w:font="Symbol" w:char="F0B7"/>
            </w:r>
            <w:r w:rsidRPr="00F032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метапредметных: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овладение умением самостоятельно оп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ределять цели деятельности и со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ставлять планы деятельности;</w:t>
            </w:r>
          </w:p>
          <w:p w:rsidR="00CE186C" w:rsidRDefault="00CE186C" w:rsidP="00CE1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самостоятельно осуществлять, контролировать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корректировать деятельность;</w:t>
            </w:r>
          </w:p>
          <w:p w:rsidR="00CE186C" w:rsidRDefault="00CE186C" w:rsidP="00CE1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использовать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возможные ресурсы для дости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жения поставленных целей и реализации планов деятельности; выбирать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успешные стратегии в различных ситуациях;</w:t>
            </w:r>
          </w:p>
          <w:p w:rsidR="00CE186C" w:rsidRDefault="00CE186C" w:rsidP="00CE1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овладение умением продуктивно общать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ся и взаимодействовать в процес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 совместной деятельности, учитывать пози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ции других участников деятельно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сти;</w:t>
            </w:r>
          </w:p>
          <w:p w:rsidR="00CE186C" w:rsidRDefault="00CE186C" w:rsidP="00CE1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овладение умениями согласования процедур совместного действия;</w:t>
            </w:r>
          </w:p>
          <w:p w:rsidR="00CE186C" w:rsidRDefault="00CE186C" w:rsidP="00CE1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овладение навыками познавательной, учебно-исследовательской и проект-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ной деятельности, навыками разрешения проблем; способность и готовность к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самостоятельному поиску методов решения практических задач, применению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различных методов познания;- готовность и способность к самостоятельной информационно-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познавательной деятельности, включая умение ориентироваться в различных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источниках информации, критически оцени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вать и интерпретировать информа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цию, получаемую из различных источников;</w:t>
            </w:r>
          </w:p>
          <w:p w:rsidR="00CE186C" w:rsidRDefault="00CE186C" w:rsidP="00CE1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овладение умениями использовать средства информационных и коммуни-кационных технологий в решении когнитивных, коммуникативных и организа-ционных задач с соблюдением требований эргономики, техники безопасности,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гигиены, ресурсосбережения, правовых и э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тических норм, норм информацион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ной безопасности;</w:t>
            </w:r>
          </w:p>
          <w:p w:rsidR="00CE186C" w:rsidRPr="006D4F03" w:rsidRDefault="00CE186C" w:rsidP="00CE1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овладение языковыми средствами – умение ясно, логично и точно излагать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свою точку зрения, использовать адекватные языковые средства;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− овладение навыками познавательной 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ефлексии как осознания совершае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мых действий и мыслительных процессов, их результатов и оснований, границ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своего знания и незнания, новых познавател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ьных задач и средств их достиже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ния;</w:t>
            </w:r>
          </w:p>
          <w:p w:rsidR="00CE186C" w:rsidRPr="007A2914" w:rsidRDefault="00CE186C" w:rsidP="00CE186C">
            <w:pPr>
              <w:pStyle w:val="a9"/>
              <w:jc w:val="both"/>
              <w:rPr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86C" w:rsidRPr="003A2E13" w:rsidRDefault="00CE186C" w:rsidP="00CE186C">
            <w:pPr>
              <w:pStyle w:val="ab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6D4F03">
              <w:rPr>
                <w:rStyle w:val="markedcontent"/>
                <w:sz w:val="26"/>
                <w:szCs w:val="26"/>
              </w:rPr>
              <w:lastRenderedPageBreak/>
              <w:t>Оценка результатов выполнения практических заданий;</w:t>
            </w:r>
            <w:r w:rsidRPr="006D4F03">
              <w:rPr>
                <w:sz w:val="26"/>
                <w:szCs w:val="26"/>
              </w:rPr>
              <w:br/>
            </w:r>
            <w:r w:rsidRPr="006D4F03">
              <w:rPr>
                <w:rStyle w:val="markedcontent"/>
                <w:sz w:val="26"/>
                <w:szCs w:val="26"/>
              </w:rPr>
              <w:t>оценка защиты проекта,</w:t>
            </w:r>
            <w:r w:rsidRPr="006D4F03">
              <w:rPr>
                <w:sz w:val="26"/>
                <w:szCs w:val="26"/>
              </w:rPr>
              <w:br/>
            </w:r>
            <w:r w:rsidRPr="006D4F03">
              <w:rPr>
                <w:rStyle w:val="markedcontent"/>
                <w:sz w:val="26"/>
                <w:szCs w:val="26"/>
              </w:rPr>
              <w:t>дифференцированный зачёт.</w:t>
            </w:r>
          </w:p>
        </w:tc>
      </w:tr>
      <w:tr w:rsidR="00CE186C" w:rsidRPr="00BF2B10" w:rsidTr="002B2DAF">
        <w:trPr>
          <w:gridAfter w:val="1"/>
          <w:wAfter w:w="7" w:type="dxa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86C" w:rsidRDefault="00CE186C" w:rsidP="00CE1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ym w:font="Symbol" w:char="F0B7"/>
            </w:r>
            <w:r w:rsidRPr="00F032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предметных;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-сформированность представлений о месте проектной деятельности в современной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научной картине мира;</w:t>
            </w:r>
          </w:p>
          <w:p w:rsidR="00CE186C" w:rsidRDefault="00CE186C" w:rsidP="00CE1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понимание роли проектной деятельности в самообразовании, 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формировании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кругозора и функциональной грамотности при решении практических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задач;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 владение основными методами научного познания, используемыми при работе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над проектом, умением анализировать, обрабатывать и обобщать информацию;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готовность и способность применять методы познания при решении практических задач;- сформированность собственной позиции по отношению к найденной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информации, получаемой из разных источников;</w:t>
            </w:r>
          </w:p>
          <w:p w:rsidR="00CE186C" w:rsidRDefault="00CE186C" w:rsidP="00CE1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сформированность общих представлений о методах исследования, о правилах и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особенностях информационного поиска в Интернете, о методах работы с текстовыми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источниками информации;</w:t>
            </w:r>
          </w:p>
          <w:p w:rsidR="00CE186C" w:rsidRDefault="00CE186C" w:rsidP="00CE1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сформированность умений самостоятельного поиска необходимой для проекта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информации в источниках разного типа;</w:t>
            </w:r>
          </w:p>
          <w:p w:rsidR="00CE186C" w:rsidRPr="00BF2B10" w:rsidRDefault="00CE186C" w:rsidP="00CE1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владение навыками проектной деятельности с привлечением различных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источников;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 сформированность умений вести диалог, обосновывать свою точку зрения в ходе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дискуссий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86C" w:rsidRPr="003A2E13" w:rsidRDefault="00CE186C" w:rsidP="00CE186C">
            <w:pPr>
              <w:pStyle w:val="ab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6D4F03">
              <w:rPr>
                <w:rStyle w:val="markedcontent"/>
                <w:sz w:val="26"/>
                <w:szCs w:val="26"/>
              </w:rPr>
              <w:t>Оценка результатов выполнения практических заданий;</w:t>
            </w:r>
            <w:r w:rsidRPr="006D4F03">
              <w:rPr>
                <w:sz w:val="26"/>
                <w:szCs w:val="26"/>
              </w:rPr>
              <w:br/>
            </w:r>
            <w:r w:rsidRPr="006D4F03">
              <w:rPr>
                <w:rStyle w:val="markedcontent"/>
                <w:sz w:val="26"/>
                <w:szCs w:val="26"/>
              </w:rPr>
              <w:t>оценка защиты проекта,</w:t>
            </w:r>
            <w:r w:rsidRPr="006D4F03">
              <w:rPr>
                <w:sz w:val="26"/>
                <w:szCs w:val="26"/>
              </w:rPr>
              <w:br/>
            </w:r>
            <w:r w:rsidRPr="006D4F03">
              <w:rPr>
                <w:rStyle w:val="markedcontent"/>
                <w:sz w:val="26"/>
                <w:szCs w:val="26"/>
              </w:rPr>
              <w:t>дифференцированный зачёт.</w:t>
            </w:r>
          </w:p>
        </w:tc>
      </w:tr>
      <w:tr w:rsidR="00986282" w:rsidRPr="00BF2B10" w:rsidTr="003A2E13">
        <w:tc>
          <w:tcPr>
            <w:tcW w:w="10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3A2E13" w:rsidRDefault="00986282" w:rsidP="009862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CE186C" w:rsidRPr="00BF2B10" w:rsidTr="003A2E13">
        <w:trPr>
          <w:gridAfter w:val="1"/>
          <w:wAfter w:w="7" w:type="dxa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86C" w:rsidRDefault="00CE186C" w:rsidP="00CE186C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ОК.01 </w:t>
            </w: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;</w:t>
            </w:r>
          </w:p>
          <w:p w:rsidR="00CE186C" w:rsidRPr="0009603B" w:rsidRDefault="00CE186C" w:rsidP="00CE186C">
            <w:pPr>
              <w:spacing w:after="0" w:line="240" w:lineRule="auto"/>
              <w:jc w:val="both"/>
              <w:outlineLvl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86C" w:rsidRPr="00BF2B10" w:rsidRDefault="00CE186C" w:rsidP="00CE18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проекта;</w:t>
            </w:r>
          </w:p>
          <w:p w:rsidR="00CE186C" w:rsidRPr="00BF2B10" w:rsidRDefault="00CE186C" w:rsidP="00CE18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оценивание целей, задач, расчетов индивидуальных проектов</w:t>
            </w:r>
          </w:p>
        </w:tc>
      </w:tr>
      <w:tr w:rsidR="00CE186C" w:rsidRPr="00BF2B10" w:rsidTr="003A2E13">
        <w:trPr>
          <w:gridAfter w:val="1"/>
          <w:wAfter w:w="7" w:type="dxa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86C" w:rsidRDefault="00CE186C" w:rsidP="00CE186C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ОК.02 Использовать современные средства поиска, анализа и интерпретации информации и информационные технологии для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выполнения задач профессиональной деятельности;</w:t>
            </w:r>
          </w:p>
          <w:p w:rsidR="00CE186C" w:rsidRPr="00BF2B10" w:rsidRDefault="00CE186C" w:rsidP="00CE186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86C" w:rsidRPr="00BF2B10" w:rsidRDefault="00CE186C" w:rsidP="00CE18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за:</w:t>
            </w:r>
          </w:p>
          <w:p w:rsidR="00CE186C" w:rsidRPr="00BF2B10" w:rsidRDefault="00CE186C" w:rsidP="00CE18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CE186C" w:rsidRPr="00BF2B10" w:rsidTr="003A2E13">
        <w:trPr>
          <w:gridAfter w:val="1"/>
          <w:wAfter w:w="7" w:type="dxa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86C" w:rsidRPr="00E514CE" w:rsidRDefault="00CE186C" w:rsidP="00CE186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ОК.03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</w:t>
            </w:r>
            <w:r>
              <w:rPr>
                <w:rFonts w:ascii="Times New Roman" w:hAnsi="Times New Roman"/>
                <w:sz w:val="26"/>
                <w:szCs w:val="26"/>
              </w:rPr>
              <w:t>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86C" w:rsidRPr="00BF2B10" w:rsidRDefault="00CE186C" w:rsidP="00CE18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CE186C" w:rsidRPr="00BF2B10" w:rsidRDefault="00CE186C" w:rsidP="00CE18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CE186C" w:rsidRPr="00BF2B10" w:rsidTr="003A2E13">
        <w:trPr>
          <w:gridAfter w:val="1"/>
          <w:wAfter w:w="7" w:type="dxa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86C" w:rsidRPr="00E514CE" w:rsidRDefault="00CE186C" w:rsidP="00CE186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ОК.04 Э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 xml:space="preserve">ффективно взаимодействовать </w:t>
            </w:r>
            <w:r>
              <w:rPr>
                <w:rFonts w:ascii="Times New Roman" w:hAnsi="Times New Roman"/>
                <w:sz w:val="26"/>
                <w:szCs w:val="26"/>
              </w:rPr>
              <w:t>и работать в коллективе и команде;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86C" w:rsidRDefault="00CE186C" w:rsidP="00CE18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Оценка за: </w:t>
            </w:r>
          </w:p>
          <w:p w:rsidR="00CE186C" w:rsidRPr="00BF2B10" w:rsidRDefault="00CE186C" w:rsidP="00CE18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участие в рабочих группах по выполнению практических заданий;</w:t>
            </w:r>
          </w:p>
          <w:p w:rsidR="00CE186C" w:rsidRPr="00BF2B10" w:rsidRDefault="00CE186C" w:rsidP="00CE18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CE186C" w:rsidRPr="00BF2B10" w:rsidRDefault="00CE186C" w:rsidP="00CE18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CE186C" w:rsidRPr="00BF2B10" w:rsidRDefault="00CE186C" w:rsidP="00CE18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CE186C" w:rsidRPr="00BF2B10" w:rsidTr="003A2E13">
        <w:trPr>
          <w:gridAfter w:val="1"/>
          <w:wAfter w:w="7" w:type="dxa"/>
          <w:trHeight w:val="983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86C" w:rsidRPr="00E514CE" w:rsidRDefault="00CE186C" w:rsidP="00CE186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ОК.05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</w:t>
            </w:r>
            <w:r>
              <w:rPr>
                <w:rFonts w:ascii="Times New Roman" w:hAnsi="Times New Roman"/>
                <w:sz w:val="26"/>
                <w:szCs w:val="26"/>
              </w:rPr>
              <w:t>ального и культурного контекста;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86C" w:rsidRPr="00BF2B10" w:rsidRDefault="00CE186C" w:rsidP="00CE18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CE186C" w:rsidRPr="00BF2B10" w:rsidRDefault="00CE186C" w:rsidP="00CE18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E65DF8" w:rsidRPr="00BF2B10" w:rsidTr="003A2E13">
        <w:trPr>
          <w:trHeight w:val="335"/>
        </w:trPr>
        <w:tc>
          <w:tcPr>
            <w:tcW w:w="10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DF8" w:rsidRPr="003A2E13" w:rsidRDefault="00E65DF8" w:rsidP="00E65DF8">
            <w:pPr>
              <w:jc w:val="center"/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</w:tr>
      <w:tr w:rsidR="007D57FF" w:rsidRPr="00BF2B10" w:rsidTr="003A2E13">
        <w:trPr>
          <w:gridAfter w:val="1"/>
          <w:wAfter w:w="7" w:type="dxa"/>
          <w:trHeight w:val="983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FF" w:rsidRPr="003A2E13" w:rsidRDefault="007D57FF" w:rsidP="007D57FF">
            <w:pPr>
              <w:pStyle w:val="Standard"/>
              <w:spacing w:line="276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3A2E13">
              <w:rPr>
                <w:rFonts w:cs="Times New Roman"/>
                <w:b/>
                <w:sz w:val="26"/>
                <w:szCs w:val="26"/>
              </w:rPr>
              <w:t>ЛР</w:t>
            </w:r>
            <w:r w:rsidRPr="003A2E13">
              <w:rPr>
                <w:rFonts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3A2E13">
              <w:rPr>
                <w:rFonts w:cs="Times New Roman"/>
                <w:b/>
                <w:sz w:val="26"/>
                <w:szCs w:val="26"/>
              </w:rPr>
              <w:t>3</w:t>
            </w:r>
            <w:r w:rsidRPr="003A2E13">
              <w:rPr>
                <w:rFonts w:cs="Times New Roman"/>
                <w:sz w:val="26"/>
                <w:szCs w:val="26"/>
                <w:lang w:val="ru-RU"/>
              </w:rPr>
              <w:t xml:space="preserve"> Осознающий значимость системного познания мира, критического осмысления накопленного опыта.</w:t>
            </w:r>
            <w:r w:rsidRPr="003A2E13">
              <w:rPr>
                <w:rFonts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FF" w:rsidRPr="003A2E13" w:rsidRDefault="007D57FF" w:rsidP="007D57FF">
            <w:pPr>
              <w:pStyle w:val="a4"/>
              <w:tabs>
                <w:tab w:val="left" w:pos="824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-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Проявление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экономической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финансовой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культуры,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экономической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грамотности,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также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собственной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адекватной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позиции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отношению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3A2E13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социально-экономической</w:t>
            </w:r>
            <w:r w:rsidRPr="003A2E13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действительности.</w:t>
            </w:r>
          </w:p>
        </w:tc>
      </w:tr>
      <w:tr w:rsidR="007D57FF" w:rsidRPr="00BF2B10" w:rsidTr="003A2E13">
        <w:trPr>
          <w:gridAfter w:val="1"/>
          <w:wAfter w:w="7" w:type="dxa"/>
          <w:trHeight w:val="983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FF" w:rsidRPr="003A2E13" w:rsidRDefault="007D57FF" w:rsidP="007D57FF">
            <w:pPr>
              <w:pStyle w:val="Standard"/>
              <w:spacing w:line="276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3A2E13">
              <w:rPr>
                <w:rFonts w:cs="Times New Roman"/>
                <w:b/>
                <w:sz w:val="26"/>
                <w:szCs w:val="26"/>
              </w:rPr>
              <w:t>ЛР</w:t>
            </w:r>
            <w:r w:rsidRPr="003A2E13">
              <w:rPr>
                <w:rFonts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3A2E13">
              <w:rPr>
                <w:rFonts w:cs="Times New Roman"/>
                <w:b/>
                <w:sz w:val="26"/>
                <w:szCs w:val="26"/>
              </w:rPr>
              <w:t>5</w:t>
            </w:r>
            <w:r w:rsidRPr="003A2E13">
              <w:rPr>
                <w:rFonts w:cs="Times New Roman"/>
                <w:sz w:val="26"/>
                <w:szCs w:val="26"/>
                <w:lang w:val="ru-RU"/>
              </w:rPr>
              <w:t xml:space="preserve"> Занимающий активную гражданскую позицию избирателя, волонтера, общественного деятеля.</w:t>
            </w:r>
            <w:r w:rsidRPr="003A2E13">
              <w:rPr>
                <w:rFonts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FF" w:rsidRPr="003A2E13" w:rsidRDefault="007D57FF" w:rsidP="007D57F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 волонтёрских движениях как внутри колледжа, так и в общественных организациях.</w:t>
            </w:r>
          </w:p>
        </w:tc>
      </w:tr>
      <w:tr w:rsidR="007D57FF" w:rsidRPr="00BF2B10" w:rsidTr="003A2E13">
        <w:trPr>
          <w:gridAfter w:val="1"/>
          <w:wAfter w:w="7" w:type="dxa"/>
          <w:trHeight w:val="983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FF" w:rsidRPr="003A2E13" w:rsidRDefault="007D57FF" w:rsidP="007D57FF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3A2E13">
              <w:rPr>
                <w:b/>
                <w:sz w:val="26"/>
                <w:szCs w:val="26"/>
              </w:rPr>
              <w:t>ЛР</w:t>
            </w:r>
            <w:r w:rsidRPr="003A2E13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3A2E13">
              <w:rPr>
                <w:b/>
                <w:sz w:val="26"/>
                <w:szCs w:val="26"/>
              </w:rPr>
              <w:t>8</w:t>
            </w:r>
            <w:r w:rsidRPr="003A2E13">
              <w:rPr>
                <w:sz w:val="26"/>
                <w:szCs w:val="26"/>
              </w:rPr>
              <w:t xml:space="preserve"> 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FF" w:rsidRPr="003A2E13" w:rsidRDefault="007D57FF" w:rsidP="007D57F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Проявление</w:t>
            </w:r>
            <w:r w:rsidRPr="003A2E13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высокопрофессиональной</w:t>
            </w:r>
            <w:r w:rsidRPr="003A2E13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трудовой</w:t>
            </w:r>
            <w:r w:rsidRPr="003A2E13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активности</w:t>
            </w:r>
            <w:r w:rsidRPr="003A2E1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</w:p>
          <w:p w:rsidR="007D57FF" w:rsidRPr="003A2E13" w:rsidRDefault="007D57FF" w:rsidP="007D57F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участие во всероссийских, региональных, мероприятий профессиональной направленности (олимпиады, конкурсы проектов, профессионального мастерства и др)</w:t>
            </w:r>
          </w:p>
          <w:p w:rsidR="007D57FF" w:rsidRPr="003A2E13" w:rsidRDefault="007D57FF" w:rsidP="007D57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конкурсах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профессионального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мастерства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командных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проектах.</w:t>
            </w:r>
          </w:p>
          <w:p w:rsidR="007D57FF" w:rsidRPr="003A2E13" w:rsidRDefault="007D57FF" w:rsidP="007D57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7D57FF" w:rsidRPr="00BF2B10" w:rsidTr="003A2E13">
        <w:trPr>
          <w:gridAfter w:val="1"/>
          <w:wAfter w:w="7" w:type="dxa"/>
          <w:trHeight w:val="463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FF" w:rsidRPr="003A2E13" w:rsidRDefault="007D57FF" w:rsidP="007D57FF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3A2E13">
              <w:rPr>
                <w:b/>
                <w:sz w:val="26"/>
                <w:szCs w:val="26"/>
              </w:rPr>
              <w:t>ЛР</w:t>
            </w:r>
            <w:r w:rsidRPr="003A2E13">
              <w:rPr>
                <w:b/>
                <w:spacing w:val="-3"/>
                <w:sz w:val="26"/>
                <w:szCs w:val="26"/>
              </w:rPr>
              <w:t xml:space="preserve"> 12 </w:t>
            </w:r>
            <w:r w:rsidRPr="003A2E13">
              <w:rPr>
                <w:sz w:val="26"/>
                <w:szCs w:val="26"/>
              </w:rPr>
              <w:t xml:space="preserve">Способный искать нужные источники информации и данные, генерировать новые </w:t>
            </w:r>
            <w:r w:rsidRPr="003A2E13">
              <w:rPr>
                <w:sz w:val="26"/>
                <w:szCs w:val="26"/>
              </w:rPr>
              <w:lastRenderedPageBreak/>
              <w:t>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FF" w:rsidRPr="003A2E13" w:rsidRDefault="007D57FF" w:rsidP="007D57FF">
            <w:pPr>
              <w:pStyle w:val="a4"/>
              <w:tabs>
                <w:tab w:val="left" w:pos="824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sz w:val="26"/>
                <w:szCs w:val="26"/>
              </w:rPr>
              <w:lastRenderedPageBreak/>
              <w:t xml:space="preserve">-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Проявление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культуры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потребления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информации,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умений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навыков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пользования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компьютерной,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навыков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отбора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критического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анализа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информации,</w:t>
            </w:r>
            <w:r w:rsidRPr="003A2E13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умения</w:t>
            </w:r>
            <w:r w:rsidRPr="003A2E1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ориентироваться</w:t>
            </w:r>
            <w:r w:rsidRPr="003A2E1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3A2E13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информационном</w:t>
            </w:r>
            <w:r w:rsidRPr="003A2E1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пространстве.</w:t>
            </w:r>
          </w:p>
          <w:p w:rsidR="007D57FF" w:rsidRPr="003A2E13" w:rsidRDefault="007D57FF" w:rsidP="007D57FF">
            <w:pPr>
              <w:pStyle w:val="a4"/>
              <w:tabs>
                <w:tab w:val="left" w:pos="824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sz w:val="26"/>
                <w:szCs w:val="26"/>
              </w:rPr>
              <w:t xml:space="preserve">-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конкурсах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профессионального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мастерства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командных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проектах.</w:t>
            </w:r>
          </w:p>
          <w:p w:rsidR="007D57FF" w:rsidRPr="003A2E13" w:rsidRDefault="007D57FF" w:rsidP="007D57F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достижений.</w:t>
            </w:r>
          </w:p>
        </w:tc>
      </w:tr>
    </w:tbl>
    <w:p w:rsidR="00F25E33" w:rsidRDefault="00F25E33" w:rsidP="00AC4EB0">
      <w:pPr>
        <w:jc w:val="center"/>
        <w:rPr>
          <w:sz w:val="26"/>
          <w:szCs w:val="26"/>
        </w:rPr>
      </w:pPr>
    </w:p>
    <w:p w:rsidR="002F3A1F" w:rsidRDefault="002F3A1F" w:rsidP="00AC4EB0">
      <w:pPr>
        <w:jc w:val="center"/>
        <w:rPr>
          <w:sz w:val="26"/>
          <w:szCs w:val="26"/>
        </w:rPr>
      </w:pPr>
    </w:p>
    <w:p w:rsidR="00F25E33" w:rsidRDefault="00F25E33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CE186C" w:rsidRDefault="00CE186C">
      <w:pPr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br w:type="page"/>
      </w:r>
    </w:p>
    <w:p w:rsidR="00AC4EB0" w:rsidRPr="003A2E13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bookmarkStart w:id="0" w:name="_GoBack"/>
      <w:bookmarkEnd w:id="0"/>
      <w:r w:rsidRPr="003A2E13">
        <w:rPr>
          <w:rFonts w:ascii="Times New Roman" w:hAnsi="Times New Roman" w:cs="Times New Roman"/>
          <w:b/>
          <w:caps/>
          <w:sz w:val="26"/>
          <w:szCs w:val="26"/>
        </w:rPr>
        <w:lastRenderedPageBreak/>
        <w:t>3. Контрольно-оценочные материалы</w:t>
      </w:r>
    </w:p>
    <w:p w:rsidR="00AC4EB0" w:rsidRPr="003A2E13" w:rsidRDefault="00AC4EB0" w:rsidP="003A2E1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A2E13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AC4EB0" w:rsidRPr="003A2E13" w:rsidRDefault="00AC4EB0" w:rsidP="003A2E13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A2E13">
        <w:rPr>
          <w:rFonts w:ascii="Times New Roman" w:hAnsi="Times New Roman" w:cs="Times New Roman"/>
          <w:b/>
          <w:sz w:val="26"/>
          <w:szCs w:val="26"/>
        </w:rPr>
        <w:t>3.1.1.</w:t>
      </w:r>
      <w:r w:rsidR="002F3A1F" w:rsidRPr="003A2E1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A2E13">
        <w:rPr>
          <w:rFonts w:ascii="Times New Roman" w:hAnsi="Times New Roman" w:cs="Times New Roman"/>
          <w:b/>
          <w:sz w:val="26"/>
          <w:szCs w:val="26"/>
        </w:rPr>
        <w:t>Банк тестовых заданий по темам дисциплины</w:t>
      </w:r>
    </w:p>
    <w:p w:rsidR="00B90707" w:rsidRPr="003A2E13" w:rsidRDefault="00DD186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3A2E1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1. </w:t>
      </w:r>
      <w:r w:rsidR="00B90707" w:rsidRPr="003A2E1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Тема: Введение в </w:t>
      </w:r>
      <w:r w:rsidR="00B90707" w:rsidRPr="003A2E13">
        <w:rPr>
          <w:rFonts w:ascii="Times New Roman" w:hAnsi="Times New Roman" w:cs="Times New Roman"/>
          <w:b/>
          <w:sz w:val="26"/>
          <w:szCs w:val="26"/>
        </w:rPr>
        <w:t>«Основы проектной деятельности»</w:t>
      </w:r>
      <w:r w:rsidR="00B90707" w:rsidRPr="003A2E1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</w:p>
    <w:p w:rsidR="00DD1867" w:rsidRPr="003A2E13" w:rsidRDefault="00DD186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90707" w:rsidRPr="003A2E13" w:rsidRDefault="00B9070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3A2E13">
        <w:rPr>
          <w:rFonts w:ascii="Times New Roman" w:hAnsi="Times New Roman" w:cs="Times New Roman"/>
          <w:sz w:val="26"/>
          <w:szCs w:val="26"/>
          <w:shd w:val="clear" w:color="auto" w:fill="FFFFFF"/>
        </w:rPr>
        <w:t>Основные понятия проектной деятельности</w:t>
      </w:r>
    </w:p>
    <w:p w:rsidR="00B90707" w:rsidRPr="003A2E13" w:rsidRDefault="00B90707" w:rsidP="00B90707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</w:pPr>
    </w:p>
    <w:tbl>
      <w:tblPr>
        <w:tblW w:w="96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9"/>
        <w:gridCol w:w="1951"/>
        <w:gridCol w:w="459"/>
        <w:gridCol w:w="6770"/>
      </w:tblGrid>
      <w:tr w:rsidR="00B90707" w:rsidRPr="003A2E13" w:rsidTr="00DD1867">
        <w:trPr>
          <w:cantSplit/>
          <w:trHeight w:val="289"/>
        </w:trPr>
        <w:tc>
          <w:tcPr>
            <w:tcW w:w="459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-108" w:right="-75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1951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Понятия</w:t>
            </w:r>
          </w:p>
        </w:tc>
        <w:tc>
          <w:tcPr>
            <w:tcW w:w="459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6770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Определение</w:t>
            </w:r>
          </w:p>
        </w:tc>
      </w:tr>
      <w:tr w:rsidR="00B90707" w:rsidRPr="003A2E13" w:rsidTr="00DD1867">
        <w:tc>
          <w:tcPr>
            <w:tcW w:w="459" w:type="dxa"/>
          </w:tcPr>
          <w:p w:rsidR="00B90707" w:rsidRPr="003A2E13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Предмет исследования</w:t>
            </w:r>
          </w:p>
        </w:tc>
        <w:tc>
          <w:tcPr>
            <w:tcW w:w="459" w:type="dxa"/>
          </w:tcPr>
          <w:p w:rsidR="00B90707" w:rsidRPr="003A2E13" w:rsidRDefault="00B90707" w:rsidP="0057330D">
            <w:pPr>
              <w:pStyle w:val="1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6770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это набор инструкций, которые исследователь получает от руководителя в виде плана, где указываются задачи проводимого исследования, особые индивидуальные требования к осуществлению данного плана</w:t>
            </w:r>
          </w:p>
        </w:tc>
      </w:tr>
      <w:tr w:rsidR="00B90707" w:rsidRPr="003A2E13" w:rsidTr="00DD1867">
        <w:tc>
          <w:tcPr>
            <w:tcW w:w="459" w:type="dxa"/>
          </w:tcPr>
          <w:p w:rsidR="00B90707" w:rsidRPr="003A2E13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Объект исследования</w:t>
            </w:r>
          </w:p>
        </w:tc>
        <w:tc>
          <w:tcPr>
            <w:tcW w:w="459" w:type="dxa"/>
          </w:tcPr>
          <w:p w:rsidR="00B90707" w:rsidRPr="003A2E13" w:rsidRDefault="00B90707" w:rsidP="0057330D">
            <w:pPr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6770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это то, знание о чём вы хотите получить в результате проведения исследования</w:t>
            </w:r>
          </w:p>
        </w:tc>
      </w:tr>
      <w:tr w:rsidR="00B90707" w:rsidRPr="003A2E13" w:rsidTr="00DD1867">
        <w:tc>
          <w:tcPr>
            <w:tcW w:w="459" w:type="dxa"/>
          </w:tcPr>
          <w:p w:rsidR="00B90707" w:rsidRPr="003A2E13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Гипотеза</w:t>
            </w:r>
          </w:p>
        </w:tc>
        <w:tc>
          <w:tcPr>
            <w:tcW w:w="459" w:type="dxa"/>
          </w:tcPr>
          <w:p w:rsidR="00B90707" w:rsidRPr="003A2E13" w:rsidRDefault="00B90707" w:rsidP="0057330D">
            <w:pPr>
              <w:pStyle w:val="1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6770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сформулированное противоречие между состоянием социальной действительности и ее теоретическим представлением, требующее для своего разрешения использования научных методов, процедур и приемов уточнения знания</w:t>
            </w:r>
          </w:p>
        </w:tc>
      </w:tr>
      <w:tr w:rsidR="00B90707" w:rsidRPr="003A2E13" w:rsidTr="00DD1867">
        <w:tc>
          <w:tcPr>
            <w:tcW w:w="459" w:type="dxa"/>
          </w:tcPr>
          <w:p w:rsidR="00B90707" w:rsidRPr="003A2E13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Проблема исследования</w:t>
            </w:r>
          </w:p>
        </w:tc>
        <w:tc>
          <w:tcPr>
            <w:tcW w:w="459" w:type="dxa"/>
          </w:tcPr>
          <w:p w:rsidR="00B90707" w:rsidRPr="003A2E13" w:rsidRDefault="00B90707" w:rsidP="005733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6770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та сфера, которую Вы для получения этого знания исследуете </w:t>
            </w:r>
          </w:p>
        </w:tc>
      </w:tr>
      <w:tr w:rsidR="00B90707" w:rsidRPr="003A2E13" w:rsidTr="00DD1867">
        <w:tc>
          <w:tcPr>
            <w:tcW w:w="459" w:type="dxa"/>
          </w:tcPr>
          <w:p w:rsidR="00B90707" w:rsidRPr="003A2E13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Задача исследования</w:t>
            </w:r>
          </w:p>
        </w:tc>
        <w:tc>
          <w:tcPr>
            <w:tcW w:w="459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</w:p>
        </w:tc>
        <w:tc>
          <w:tcPr>
            <w:tcW w:w="6770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это научное предположение, допущение, истинное значение </w:t>
            </w:r>
            <w:r w:rsidRPr="003A2E13">
              <w:rPr>
                <w:rFonts w:ascii="Arial Unicode MS" w:eastAsia="Arial Unicode MS" w:hAnsi="Arial Unicode MS" w:cs="Arial Unicode MS" w:hint="eastAsia"/>
                <w:sz w:val="26"/>
                <w:szCs w:val="26"/>
              </w:rPr>
              <w:t>​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которого неопределенно,  пробное решение, которое необходимо проверить и доказательно обосновать в ходе исследования</w:t>
            </w:r>
          </w:p>
        </w:tc>
      </w:tr>
    </w:tbl>
    <w:p w:rsidR="000E5A6B" w:rsidRPr="003A2E13" w:rsidRDefault="000E5A6B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DD1867" w:rsidRPr="003A2E13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3A2E13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Ответ:  </w:t>
      </w:r>
    </w:p>
    <w:tbl>
      <w:tblPr>
        <w:tblStyle w:val="aa"/>
        <w:tblW w:w="0" w:type="auto"/>
        <w:tblInd w:w="0" w:type="dxa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D1867" w:rsidRPr="003A2E13" w:rsidTr="00DD1867">
        <w:tc>
          <w:tcPr>
            <w:tcW w:w="1970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71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971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971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971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DD1867" w:rsidRPr="003A2E13" w:rsidTr="00DD1867">
        <w:tc>
          <w:tcPr>
            <w:tcW w:w="1970" w:type="dxa"/>
          </w:tcPr>
          <w:p w:rsidR="00DD1867" w:rsidRPr="003A2E13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971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971" w:type="dxa"/>
          </w:tcPr>
          <w:p w:rsidR="00DD1867" w:rsidRPr="003A2E13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1971" w:type="dxa"/>
          </w:tcPr>
          <w:p w:rsidR="00DD1867" w:rsidRPr="003A2E13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971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А</w:t>
            </w:r>
          </w:p>
        </w:tc>
      </w:tr>
    </w:tbl>
    <w:p w:rsidR="00DD1867" w:rsidRPr="003A2E13" w:rsidRDefault="00DD1867" w:rsidP="00DD18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Методы исследования</w:t>
      </w:r>
    </w:p>
    <w:p w:rsidR="00DD1867" w:rsidRPr="003A2E13" w:rsidRDefault="00DD1867" w:rsidP="00DD18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985"/>
        <w:gridCol w:w="425"/>
        <w:gridCol w:w="6662"/>
      </w:tblGrid>
      <w:tr w:rsidR="00DD1867" w:rsidRPr="003A2E13" w:rsidTr="0057330D">
        <w:trPr>
          <w:cantSplit/>
          <w:trHeight w:val="411"/>
        </w:trPr>
        <w:tc>
          <w:tcPr>
            <w:tcW w:w="567" w:type="dxa"/>
            <w:textDirection w:val="btLr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Метод исследования</w:t>
            </w:r>
          </w:p>
        </w:tc>
        <w:tc>
          <w:tcPr>
            <w:tcW w:w="425" w:type="dxa"/>
            <w:textDirection w:val="btLr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вар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Определение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Эксперимент 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метод, при котором реально существующий объект исследования переносится в создаваемую модель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Синтез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разложение предмета или явления на свойства и признаки с целью их изучения.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Моделирование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метод, в ходе которого вывод о предмете и явлении делается на основании множества частных признаков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Аналогия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метод, противоположный анализу, где происходит соединение отдельных элементов (признаков и т.д.) в единое целое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метод, похожий на дедукцию. На основании множества признаков делается общий вывод о предмете и явлении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6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Индукция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поиск сходства предметов и явлений по определенным признакам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Обобщение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ж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деление на группы по какому-либо определенному признаку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Сравнение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основан на рассуждении от общего к частному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Дедукция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точный метод, основанный на определении числовых значений каких-либо показателей 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Классификация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очень популярный метод, используемый для сравнения двух или нескольких предметов по определенному признаку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Измерение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метод, основанный на объективном восприятии действительности с целью сбора информации о свойствах и отношениях предметов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Анализ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популярный метод, заключающийся в испытании изучаемых явлений в контролируемых условиях</w:t>
            </w:r>
          </w:p>
        </w:tc>
      </w:tr>
    </w:tbl>
    <w:p w:rsidR="00DD1867" w:rsidRPr="003A2E13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Pr="003A2E13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3A2E13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Ответ:</w:t>
      </w:r>
    </w:p>
    <w:tbl>
      <w:tblPr>
        <w:tblStyle w:val="aa"/>
        <w:tblW w:w="0" w:type="auto"/>
        <w:tblInd w:w="0" w:type="dxa"/>
        <w:tblLook w:val="04A0" w:firstRow="1" w:lastRow="0" w:firstColumn="1" w:lastColumn="0" w:noHBand="0" w:noVBand="1"/>
      </w:tblPr>
      <w:tblGrid>
        <w:gridCol w:w="1249"/>
        <w:gridCol w:w="1249"/>
        <w:gridCol w:w="1249"/>
        <w:gridCol w:w="1250"/>
        <w:gridCol w:w="1250"/>
        <w:gridCol w:w="1250"/>
      </w:tblGrid>
      <w:tr w:rsidR="00DD1867" w:rsidRPr="003A2E13" w:rsidTr="00DD1867">
        <w:tc>
          <w:tcPr>
            <w:tcW w:w="1249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1-</w:t>
            </w:r>
            <w:r w:rsidR="0087662C"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1249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2-</w:t>
            </w:r>
            <w:r w:rsidR="0087662C"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249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3- а</w:t>
            </w:r>
          </w:p>
        </w:tc>
        <w:tc>
          <w:tcPr>
            <w:tcW w:w="1250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4-</w:t>
            </w:r>
            <w:r w:rsidR="0087662C"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е</w:t>
            </w:r>
          </w:p>
        </w:tc>
        <w:tc>
          <w:tcPr>
            <w:tcW w:w="1250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5-</w:t>
            </w:r>
            <w:r w:rsidR="0087662C"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л</w:t>
            </w:r>
          </w:p>
        </w:tc>
        <w:tc>
          <w:tcPr>
            <w:tcW w:w="1250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6-</w:t>
            </w:r>
            <w:r w:rsidR="0087662C"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д</w:t>
            </w:r>
          </w:p>
        </w:tc>
      </w:tr>
      <w:tr w:rsidR="00DD1867" w:rsidRPr="003A2E13" w:rsidTr="00DD1867">
        <w:tc>
          <w:tcPr>
            <w:tcW w:w="1249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7-</w:t>
            </w:r>
            <w:r w:rsidR="0087662C"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з</w:t>
            </w:r>
          </w:p>
        </w:tc>
        <w:tc>
          <w:tcPr>
            <w:tcW w:w="1249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8-к</w:t>
            </w:r>
          </w:p>
        </w:tc>
        <w:tc>
          <w:tcPr>
            <w:tcW w:w="1249" w:type="dxa"/>
          </w:tcPr>
          <w:p w:rsidR="00DD1867" w:rsidRPr="003A2E13" w:rsidRDefault="00DD1867" w:rsidP="0087662C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9-</w:t>
            </w:r>
            <w:r w:rsidR="0087662C"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250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10-</w:t>
            </w:r>
            <w:r w:rsidR="0087662C"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ж</w:t>
            </w:r>
          </w:p>
        </w:tc>
        <w:tc>
          <w:tcPr>
            <w:tcW w:w="1250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11-</w:t>
            </w:r>
            <w:r w:rsidR="0087662C"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и</w:t>
            </w:r>
          </w:p>
        </w:tc>
        <w:tc>
          <w:tcPr>
            <w:tcW w:w="1250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12-</w:t>
            </w:r>
            <w:r w:rsidR="0087662C"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б</w:t>
            </w:r>
          </w:p>
        </w:tc>
      </w:tr>
    </w:tbl>
    <w:p w:rsidR="00DD1867" w:rsidRPr="003A2E13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Pr="003A2E13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Pr="003A2E13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Pr="003A2E13" w:rsidRDefault="00DD1867" w:rsidP="00DD186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Тема: Методы работы с</w:t>
      </w:r>
      <w:r w:rsidRPr="003A2E1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3A2E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источником информации</w:t>
      </w:r>
      <w:r w:rsidRPr="003A2E1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D1867" w:rsidRPr="003A2E13" w:rsidRDefault="00DD1867" w:rsidP="00DD1867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90707" w:rsidRPr="003A2E13" w:rsidRDefault="00B90707" w:rsidP="00DD186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A2E13">
        <w:rPr>
          <w:rFonts w:ascii="Times New Roman" w:hAnsi="Times New Roman" w:cs="Times New Roman"/>
          <w:sz w:val="26"/>
          <w:szCs w:val="26"/>
        </w:rPr>
        <w:t xml:space="preserve">Выполните тест </w:t>
      </w:r>
      <w:r w:rsidRPr="003A2E13">
        <w:rPr>
          <w:rFonts w:ascii="Times New Roman" w:hAnsi="Times New Roman" w:cs="Times New Roman"/>
          <w:b/>
          <w:bCs/>
          <w:sz w:val="26"/>
          <w:szCs w:val="26"/>
        </w:rPr>
        <w:t>(</w:t>
      </w:r>
      <w:r w:rsidRPr="003A2E13">
        <w:rPr>
          <w:rFonts w:ascii="Times New Roman" w:hAnsi="Times New Roman" w:cs="Times New Roman"/>
          <w:sz w:val="26"/>
          <w:szCs w:val="26"/>
        </w:rPr>
        <w:t>подчеркните правильный ответ):</w:t>
      </w:r>
    </w:p>
    <w:p w:rsidR="00DD1867" w:rsidRPr="003A2E13" w:rsidRDefault="00B90707" w:rsidP="00DD1867">
      <w:pPr>
        <w:pStyle w:val="1"/>
        <w:numPr>
          <w:ilvl w:val="0"/>
          <w:numId w:val="26"/>
        </w:numPr>
        <w:tabs>
          <w:tab w:val="left" w:pos="284"/>
          <w:tab w:val="left" w:pos="851"/>
        </w:tabs>
        <w:spacing w:after="0" w:line="240" w:lineRule="auto"/>
        <w:ind w:hanging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A2E13">
        <w:rPr>
          <w:rFonts w:ascii="Times New Roman" w:hAnsi="Times New Roman" w:cs="Times New Roman"/>
          <w:b/>
          <w:bCs/>
          <w:sz w:val="26"/>
          <w:szCs w:val="26"/>
        </w:rPr>
        <w:t>В библиографических списках используемой литературы и источников информации принято:</w:t>
      </w:r>
    </w:p>
    <w:p w:rsidR="00B90707" w:rsidRPr="003A2E13" w:rsidRDefault="00DD1867" w:rsidP="00DD1867">
      <w:pPr>
        <w:pStyle w:val="1"/>
        <w:tabs>
          <w:tab w:val="left" w:pos="993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 xml:space="preserve">-           </w:t>
      </w:r>
      <w:r w:rsidR="00B90707" w:rsidRPr="003A2E13">
        <w:rPr>
          <w:rFonts w:ascii="Times New Roman" w:hAnsi="Times New Roman" w:cs="Times New Roman"/>
          <w:sz w:val="26"/>
          <w:szCs w:val="26"/>
          <w:u w:val="single"/>
        </w:rPr>
        <w:t>размещать по алфавиту</w:t>
      </w:r>
      <w:r w:rsidR="00B90707" w:rsidRPr="003A2E13">
        <w:rPr>
          <w:rFonts w:ascii="Times New Roman" w:hAnsi="Times New Roman" w:cs="Times New Roman"/>
          <w:sz w:val="26"/>
          <w:szCs w:val="26"/>
        </w:rPr>
        <w:t>;</w:t>
      </w:r>
    </w:p>
    <w:p w:rsidR="00B90707" w:rsidRPr="003A2E13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  <w:u w:val="single"/>
        </w:rPr>
        <w:t>указывать год издания</w:t>
      </w:r>
      <w:r w:rsidRPr="003A2E13">
        <w:rPr>
          <w:rFonts w:ascii="Times New Roman" w:hAnsi="Times New Roman" w:cs="Times New Roman"/>
          <w:sz w:val="26"/>
          <w:szCs w:val="26"/>
        </w:rPr>
        <w:t>;</w:t>
      </w:r>
    </w:p>
    <w:p w:rsidR="00B90707" w:rsidRPr="003A2E13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указывать дату прочтения;</w:t>
      </w:r>
    </w:p>
    <w:p w:rsidR="00B90707" w:rsidRPr="003A2E13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A2E13">
        <w:rPr>
          <w:rFonts w:ascii="Times New Roman" w:hAnsi="Times New Roman" w:cs="Times New Roman"/>
          <w:sz w:val="26"/>
          <w:szCs w:val="26"/>
          <w:u w:val="single"/>
        </w:rPr>
        <w:t>указать место издания и издательство, в котором вышла книга;</w:t>
      </w:r>
    </w:p>
    <w:p w:rsidR="00B90707" w:rsidRPr="003A2E13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указывать историю создания книги;</w:t>
      </w:r>
    </w:p>
    <w:p w:rsidR="00B90707" w:rsidRPr="003A2E13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указать количество страниц в ней;</w:t>
      </w:r>
    </w:p>
    <w:p w:rsidR="00B90707" w:rsidRPr="003A2E13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  <w:u w:val="single"/>
        </w:rPr>
        <w:t>если используется материал сайта, то указывается его электронный адрес и его краткое описание</w:t>
      </w:r>
      <w:r w:rsidRPr="003A2E13">
        <w:rPr>
          <w:rFonts w:ascii="Times New Roman" w:hAnsi="Times New Roman" w:cs="Times New Roman"/>
          <w:sz w:val="26"/>
          <w:szCs w:val="26"/>
        </w:rPr>
        <w:t>.</w:t>
      </w:r>
    </w:p>
    <w:p w:rsidR="00B90707" w:rsidRPr="003A2E13" w:rsidRDefault="00B90707" w:rsidP="00B90707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A2E13">
        <w:rPr>
          <w:rFonts w:ascii="Times New Roman" w:hAnsi="Times New Roman" w:cs="Times New Roman"/>
          <w:b/>
          <w:bCs/>
          <w:sz w:val="26"/>
          <w:szCs w:val="26"/>
        </w:rPr>
        <w:t>2) Что такое информация?</w:t>
      </w:r>
    </w:p>
    <w:p w:rsidR="00B90707" w:rsidRPr="003A2E13" w:rsidRDefault="00B90707" w:rsidP="00B90707">
      <w:pPr>
        <w:pStyle w:val="1"/>
        <w:numPr>
          <w:ilvl w:val="0"/>
          <w:numId w:val="22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A2E13">
        <w:rPr>
          <w:rFonts w:ascii="Times New Roman" w:hAnsi="Times New Roman" w:cs="Times New Roman"/>
          <w:sz w:val="26"/>
          <w:szCs w:val="26"/>
          <w:u w:val="single"/>
        </w:rPr>
        <w:t>одно из наиболее общих понятий науки, обозначающее некоторые сведения, совокупность каких-либо данных, знаний и т.п.;</w:t>
      </w:r>
    </w:p>
    <w:p w:rsidR="00B90707" w:rsidRPr="003A2E13" w:rsidRDefault="00B90707" w:rsidP="00B90707">
      <w:pPr>
        <w:pStyle w:val="1"/>
        <w:numPr>
          <w:ilvl w:val="0"/>
          <w:numId w:val="22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интернет- сайт;</w:t>
      </w:r>
    </w:p>
    <w:p w:rsidR="00B90707" w:rsidRPr="003A2E13" w:rsidRDefault="00B90707" w:rsidP="00B90707">
      <w:pPr>
        <w:pStyle w:val="1"/>
        <w:numPr>
          <w:ilvl w:val="0"/>
          <w:numId w:val="22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это юридически закреплённая бумага, утверждающая за её владельцем право на что-либо, подтверждающая какой-либо факт.</w:t>
      </w:r>
    </w:p>
    <w:p w:rsidR="00B90707" w:rsidRPr="003A2E13" w:rsidRDefault="00B90707" w:rsidP="00B90707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A2E13">
        <w:rPr>
          <w:rFonts w:ascii="Times New Roman" w:hAnsi="Times New Roman" w:cs="Times New Roman"/>
          <w:b/>
          <w:bCs/>
          <w:sz w:val="26"/>
          <w:szCs w:val="26"/>
        </w:rPr>
        <w:t>3) Что такое источник информации?</w:t>
      </w:r>
    </w:p>
    <w:p w:rsidR="00B90707" w:rsidRPr="003A2E13" w:rsidRDefault="00B90707" w:rsidP="00B90707">
      <w:pPr>
        <w:pStyle w:val="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объект, идентифицирующий происхождение информации;</w:t>
      </w:r>
    </w:p>
    <w:p w:rsidR="00B90707" w:rsidRPr="003A2E13" w:rsidRDefault="00B90707" w:rsidP="00B90707">
      <w:pPr>
        <w:pStyle w:val="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субъект, нуждающийся в информации;</w:t>
      </w:r>
    </w:p>
    <w:p w:rsidR="00B90707" w:rsidRPr="003A2E13" w:rsidRDefault="00B90707" w:rsidP="00B90707">
      <w:pPr>
        <w:pStyle w:val="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  <w:u w:val="single"/>
        </w:rPr>
        <w:lastRenderedPageBreak/>
        <w:t>среда, передающая информацию</w:t>
      </w:r>
      <w:r w:rsidRPr="003A2E13">
        <w:rPr>
          <w:rFonts w:ascii="Times New Roman" w:hAnsi="Times New Roman" w:cs="Times New Roman"/>
          <w:sz w:val="26"/>
          <w:szCs w:val="26"/>
        </w:rPr>
        <w:t>.</w:t>
      </w:r>
    </w:p>
    <w:p w:rsidR="00B90707" w:rsidRPr="003A2E13" w:rsidRDefault="00B90707" w:rsidP="00B90707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A2E13">
        <w:rPr>
          <w:rFonts w:ascii="Times New Roman" w:hAnsi="Times New Roman" w:cs="Times New Roman"/>
          <w:b/>
          <w:bCs/>
          <w:sz w:val="26"/>
          <w:szCs w:val="26"/>
        </w:rPr>
        <w:t xml:space="preserve">4) Выберите основные пути поиска информации </w:t>
      </w:r>
    </w:p>
    <w:p w:rsidR="00B90707" w:rsidRPr="003A2E13" w:rsidRDefault="00B90707" w:rsidP="00B90707">
      <w:pPr>
        <w:pStyle w:val="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  <w:u w:val="single"/>
        </w:rPr>
        <w:t>изучение библиотечного каталога</w:t>
      </w:r>
      <w:r w:rsidRPr="003A2E13">
        <w:rPr>
          <w:rFonts w:ascii="Times New Roman" w:hAnsi="Times New Roman" w:cs="Times New Roman"/>
          <w:sz w:val="26"/>
          <w:szCs w:val="26"/>
        </w:rPr>
        <w:t>;</w:t>
      </w:r>
    </w:p>
    <w:p w:rsidR="00B90707" w:rsidRPr="003A2E13" w:rsidRDefault="00B90707" w:rsidP="00B90707">
      <w:pPr>
        <w:pStyle w:val="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  <w:u w:val="single"/>
        </w:rPr>
        <w:t>с помощью поисковых систем в Интернете</w:t>
      </w:r>
      <w:r w:rsidRPr="003A2E13">
        <w:rPr>
          <w:rFonts w:ascii="Times New Roman" w:hAnsi="Times New Roman" w:cs="Times New Roman"/>
          <w:sz w:val="26"/>
          <w:szCs w:val="26"/>
        </w:rPr>
        <w:t>;</w:t>
      </w:r>
    </w:p>
    <w:p w:rsidR="00B90707" w:rsidRPr="003A2E13" w:rsidRDefault="00B90707" w:rsidP="00B90707">
      <w:pPr>
        <w:pStyle w:val="1"/>
        <w:numPr>
          <w:ilvl w:val="0"/>
          <w:numId w:val="24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в справочном аппарате лингвистических энциклопедий. В них после статьи на определенные темы дается список литературы;</w:t>
      </w:r>
    </w:p>
    <w:p w:rsidR="00B90707" w:rsidRPr="003A2E13" w:rsidRDefault="00B90707" w:rsidP="00B90707">
      <w:pPr>
        <w:pStyle w:val="1"/>
        <w:numPr>
          <w:ilvl w:val="0"/>
          <w:numId w:val="24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 xml:space="preserve">коммуникативный - возможность получить необходимую консультацию от любого компетентного человека. </w:t>
      </w:r>
    </w:p>
    <w:p w:rsidR="00B90707" w:rsidRPr="003A2E13" w:rsidRDefault="00B90707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B90707" w:rsidRPr="003A2E13" w:rsidRDefault="00B90707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986282" w:rsidRPr="003A2E13" w:rsidRDefault="00986282" w:rsidP="00986282">
      <w:pPr>
        <w:tabs>
          <w:tab w:val="left" w:leader="dot" w:pos="946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C4EB0" w:rsidRPr="003A2E13" w:rsidRDefault="00AC4EB0" w:rsidP="00986282">
      <w:pPr>
        <w:pStyle w:val="a4"/>
        <w:numPr>
          <w:ilvl w:val="1"/>
          <w:numId w:val="8"/>
        </w:numPr>
        <w:tabs>
          <w:tab w:val="left" w:leader="dot" w:pos="946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A2E13">
        <w:rPr>
          <w:rFonts w:ascii="Times New Roman" w:hAnsi="Times New Roman" w:cs="Times New Roman"/>
          <w:b/>
          <w:sz w:val="26"/>
          <w:szCs w:val="26"/>
        </w:rPr>
        <w:t>Промежуточная аттестация</w:t>
      </w:r>
    </w:p>
    <w:p w:rsidR="00986282" w:rsidRPr="003A2E13" w:rsidRDefault="00986282" w:rsidP="00986282">
      <w:pPr>
        <w:pStyle w:val="a4"/>
        <w:tabs>
          <w:tab w:val="left" w:leader="dot" w:pos="9460"/>
        </w:tabs>
        <w:spacing w:after="0" w:line="240" w:lineRule="auto"/>
        <w:ind w:left="1571"/>
        <w:rPr>
          <w:rFonts w:ascii="Times New Roman" w:hAnsi="Times New Roman" w:cs="Times New Roman"/>
          <w:b/>
          <w:sz w:val="26"/>
          <w:szCs w:val="26"/>
        </w:rPr>
      </w:pPr>
    </w:p>
    <w:p w:rsidR="00324C15" w:rsidRPr="003A2E13" w:rsidRDefault="00AC4EB0" w:rsidP="00BD4429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A2E13">
        <w:rPr>
          <w:rFonts w:ascii="Times New Roman" w:hAnsi="Times New Roman" w:cs="Times New Roman"/>
          <w:b/>
          <w:sz w:val="26"/>
          <w:szCs w:val="26"/>
        </w:rPr>
        <w:t xml:space="preserve">3.2.1. Контрольно-оценочные </w:t>
      </w:r>
      <w:r w:rsidR="00986282" w:rsidRPr="003A2E13">
        <w:rPr>
          <w:rFonts w:ascii="Times New Roman" w:hAnsi="Times New Roman" w:cs="Times New Roman"/>
          <w:b/>
          <w:sz w:val="26"/>
          <w:szCs w:val="26"/>
        </w:rPr>
        <w:t>материалы, по итоговой оценке,</w:t>
      </w:r>
      <w:r w:rsidRPr="003A2E13">
        <w:rPr>
          <w:rFonts w:ascii="Times New Roman" w:hAnsi="Times New Roman" w:cs="Times New Roman"/>
          <w:b/>
          <w:sz w:val="26"/>
          <w:szCs w:val="26"/>
        </w:rPr>
        <w:t xml:space="preserve"> дисциплины</w:t>
      </w:r>
    </w:p>
    <w:p w:rsidR="00324C15" w:rsidRPr="003A2E1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2E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Промежуточной аттестацией по дисциплине </w:t>
      </w:r>
      <w:r w:rsidR="00986282" w:rsidRPr="003A2E13">
        <w:rPr>
          <w:rStyle w:val="210pt"/>
          <w:rFonts w:eastAsia="Calibri"/>
          <w:sz w:val="26"/>
          <w:szCs w:val="26"/>
        </w:rPr>
        <w:t>ОП.1</w:t>
      </w:r>
      <w:r w:rsidR="0057330D" w:rsidRPr="003A2E13">
        <w:rPr>
          <w:rStyle w:val="210pt"/>
          <w:rFonts w:eastAsia="Calibri"/>
          <w:sz w:val="26"/>
          <w:szCs w:val="26"/>
        </w:rPr>
        <w:t>3</w:t>
      </w:r>
      <w:r w:rsidR="00986282" w:rsidRPr="003A2E13">
        <w:rPr>
          <w:rStyle w:val="210pt"/>
          <w:rFonts w:eastAsia="Calibri"/>
          <w:sz w:val="26"/>
          <w:szCs w:val="26"/>
        </w:rPr>
        <w:t xml:space="preserve"> </w:t>
      </w:r>
      <w:r w:rsidR="00986282" w:rsidRPr="003A2E13">
        <w:rPr>
          <w:rFonts w:ascii="Times New Roman" w:hAnsi="Times New Roman" w:cs="Times New Roman"/>
          <w:sz w:val="26"/>
          <w:szCs w:val="26"/>
        </w:rPr>
        <w:t>Основы проектной деятельности</w:t>
      </w:r>
      <w:r w:rsidR="00986282" w:rsidRPr="003A2E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2E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является дифференцированный зачет. </w:t>
      </w:r>
    </w:p>
    <w:p w:rsidR="00986282" w:rsidRPr="003A2E13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3A2E13">
        <w:rPr>
          <w:rFonts w:ascii="Times New Roman" w:hAnsi="Times New Roman" w:cs="Times New Roman"/>
          <w:b/>
          <w:bCs/>
          <w:sz w:val="26"/>
          <w:szCs w:val="26"/>
          <w:u w:val="single"/>
        </w:rPr>
        <w:t>Задания для дифференцированного зачета</w:t>
      </w:r>
    </w:p>
    <w:p w:rsidR="00986282" w:rsidRPr="003A2E13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986282" w:rsidRPr="003A2E13" w:rsidRDefault="00986282" w:rsidP="00986282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Защита индивидуального проекта является обязательным элементом разработки проекта. Процедура защиты включает выступление обучающегося с представлением основных положений индивидуального проекта, обоснования выводов и предложений. На выступление отводится не более 10 минут. После завершения выступления могут быть заданы вопросы по теме проекта.</w:t>
      </w:r>
    </w:p>
    <w:p w:rsidR="00986282" w:rsidRPr="003A2E13" w:rsidRDefault="00986282" w:rsidP="00986282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A2E13">
        <w:rPr>
          <w:rFonts w:ascii="Times New Roman" w:hAnsi="Times New Roman" w:cs="Times New Roman"/>
          <w:b/>
          <w:sz w:val="26"/>
          <w:szCs w:val="26"/>
          <w:u w:val="single"/>
        </w:rPr>
        <w:t>Примерные темы проектов</w:t>
      </w:r>
    </w:p>
    <w:p w:rsidR="00986282" w:rsidRPr="003A2E13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Студия мультипликации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«Добрый забег» - благотворительная акция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«Цветущий колледж»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Магазин пазлов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«Добрый доктор»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«Автомойка самообслуживания»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«Ночной клуб «1665»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Баннер «Мы из Политеха!»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Флеш-моб «Приходите к нам учиться!»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 xml:space="preserve"> Волонтерская акция к 9 мая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 xml:space="preserve">  Сайт колледжа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Благотворительная ярмарка «Дорогой Добра»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Видео фильм «Из жизни студентов»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Мастерская добрых дел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Тепличное хозяйство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20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Приложение для смартфонов</w:t>
      </w:r>
    </w:p>
    <w:p w:rsidR="0057330D" w:rsidRPr="003A2E13" w:rsidRDefault="0057330D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57330D" w:rsidRPr="003A2E13" w:rsidRDefault="0057330D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986282" w:rsidRPr="003A2E13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3A2E13">
        <w:rPr>
          <w:rFonts w:ascii="Times New Roman" w:hAnsi="Times New Roman" w:cs="Times New Roman"/>
          <w:b/>
          <w:bCs/>
          <w:sz w:val="26"/>
          <w:szCs w:val="26"/>
          <w:u w:val="single"/>
        </w:rPr>
        <w:t>Формы продуктов проектной деятельности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Web-сайт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Анализ данных социологического опроса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Сравнительно-сопоставительный анализ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Атлас, карта, учебное пособие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Видеофильм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Выставка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Газета, журнал, справочник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Костюм, модель, коллекция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Игра, мультимедийный продукт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Музыкальное или художественное произведение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Постановка, праздник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Экскурсия, поход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Законопроект и т.д.</w:t>
      </w:r>
      <w:r w:rsidRPr="003A2E13">
        <w:rPr>
          <w:rFonts w:ascii="Times New Roman" w:hAnsi="Times New Roman" w:cs="Times New Roman"/>
          <w:b/>
          <w:bCs/>
          <w:sz w:val="26"/>
          <w:szCs w:val="26"/>
        </w:rPr>
        <w:tab/>
      </w:r>
    </w:p>
    <w:p w:rsidR="00986282" w:rsidRPr="003A2E13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3A2E13">
        <w:rPr>
          <w:rFonts w:ascii="Times New Roman" w:hAnsi="Times New Roman" w:cs="Times New Roman"/>
          <w:b/>
          <w:bCs/>
          <w:sz w:val="26"/>
          <w:szCs w:val="26"/>
          <w:u w:val="single"/>
        </w:rPr>
        <w:t>Виды презентаций проектов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Деловая игра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Демонстрация продукта, выполненного на основе информационных технологий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Инсценировка-диалог литературных или исторических персонажей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Игра с залом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Научная конференция, доклад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Пресс-конференция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Путешествие, экскурсия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Реклама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Ролевая игра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Спектакль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Соревнование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Телепередача и т.п.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</w:p>
    <w:p w:rsidR="00986282" w:rsidRPr="003A2E13" w:rsidRDefault="00986282" w:rsidP="00986282">
      <w:pPr>
        <w:pStyle w:val="a4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3A2E13">
        <w:rPr>
          <w:rFonts w:ascii="Times New Roman" w:hAnsi="Times New Roman" w:cs="Times New Roman"/>
          <w:b/>
          <w:bCs/>
          <w:sz w:val="26"/>
          <w:szCs w:val="26"/>
          <w:u w:val="single"/>
        </w:rPr>
        <w:t>Критерии оценки проектов</w:t>
      </w:r>
    </w:p>
    <w:p w:rsidR="00986282" w:rsidRPr="003A2E13" w:rsidRDefault="00986282" w:rsidP="00986282">
      <w:pPr>
        <w:pStyle w:val="a4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Актуальность выбранной темы</w:t>
      </w: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Глубина раскрытия темы</w:t>
      </w: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Практическая ценность проекта,</w:t>
      </w: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Композиционная стройность</w:t>
      </w: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Соответствие плану</w:t>
      </w: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Обоснованность выводов</w:t>
      </w: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Правильность и грамотность оформления</w:t>
      </w: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Аккуратность и дизайн оформления</w:t>
      </w: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Содержательность приложений</w:t>
      </w: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lastRenderedPageBreak/>
        <w:t>Выступление на защите (умение изложить самое ценное, отвечать на вопросы, защищать свою точку зрения)</w:t>
      </w: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Итоговая оценка.</w:t>
      </w:r>
    </w:p>
    <w:p w:rsidR="00986282" w:rsidRPr="003A2E13" w:rsidRDefault="00986282" w:rsidP="00986282">
      <w:pPr>
        <w:pStyle w:val="a4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484"/>
        <w:gridCol w:w="836"/>
      </w:tblGrid>
      <w:tr w:rsidR="00986282" w:rsidRPr="003A2E13" w:rsidTr="00986282">
        <w:tc>
          <w:tcPr>
            <w:tcW w:w="9320" w:type="dxa"/>
            <w:gridSpan w:val="2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1.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Постановка цели проекта  (максимум 3 балла):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сформулирована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сформулирована,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но не обоснована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ясно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сформулирована и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обоснована в общих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чертах 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цель определена, ясно сформулирована и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четко обоснована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3A2E13" w:rsidTr="00986282">
        <w:tc>
          <w:tcPr>
            <w:tcW w:w="9320" w:type="dxa"/>
            <w:gridSpan w:val="2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2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Планирование путей достижения цели проекта  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план достижения цели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имеющийся план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обеспечивает достижения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поставленной цели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Краткий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план состоит из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основных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этапов проекта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Развернутый план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состоит из основных этапов и всех необходимых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промежуточных шагов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по достижению цели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3A2E13" w:rsidTr="00986282">
        <w:tc>
          <w:tcPr>
            <w:tcW w:w="9320" w:type="dxa"/>
            <w:gridSpan w:val="2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3.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Глубина раскрытия темы проекта 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раскрыта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раскрыта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фрагментарно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 раскрыта,  автор  показал знание  темы  в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рамках программы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раскрыта исчерпывающе, автор продемонстрировал 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глубокие знания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, выходящие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 рамки программы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3A2E13" w:rsidTr="00986282">
        <w:tc>
          <w:tcPr>
            <w:tcW w:w="9320" w:type="dxa"/>
            <w:gridSpan w:val="2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4.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Разнообразие источников информации, целесообразность их использования 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Использована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 соответствующая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теме  и  цели  проекта   информация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Большая часть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представленной информации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относится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к  теме работы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Работа содержит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незначительный объем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подходящей информации из ограниченного числа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однотипных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источников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Работа  содержит  достаточно полную информацию  из 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разнообразных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источников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3A2E13" w:rsidTr="00986282">
        <w:tc>
          <w:tcPr>
            <w:tcW w:w="9320" w:type="dxa"/>
            <w:gridSpan w:val="2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5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Соответствие выбранных способов работы цели и содержанию проекта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Заявленные в проекте цели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достигнуты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Значительная  часть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используемых  способов  работы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не 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соответствует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теме и цели проекта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Использованные  способы  работы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соответствуют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теме  и  цели проекта, но являются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недостаточными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Способы работы достаточны и использованы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уместно и эффективно, цели проекта достигнуты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3A2E13" w:rsidTr="00986282">
        <w:tc>
          <w:tcPr>
            <w:tcW w:w="9320" w:type="dxa"/>
            <w:gridSpan w:val="2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6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Анализ хода работы, выводы и перспективы 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предприняты попытки проанализировать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ход и результат работы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Анализ заменен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кратким описанием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хода и порядка работы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развернутый обзор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работы по достижению целей, заявленных в проекте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исчерпывающий  анализ ситуаций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,  складывавшихся в ходе работы, сделаны необходимые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выводы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, намечены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перспективы работы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3A2E13" w:rsidTr="00986282">
        <w:tc>
          <w:tcPr>
            <w:tcW w:w="9320" w:type="dxa"/>
            <w:gridSpan w:val="2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7.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Личная заинтересованность автора, творческий подход к работе 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Работа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шаблонная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,  показывающая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формальное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отношение автора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Автор проявил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незначительный интерес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к теме проекта, но не продемонстрировал самостоятельности в работе, не использовал  возможности творческого подхода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Работа самостоятельная, демонстрирующая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серьезную заинтересованность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автора, предпринята попытка представить личный взгляд на тему проекта, применены 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элементы творчества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Работа отличается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творческим подходом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, собственным оригинальным отношением автора к идее проекта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3A2E13" w:rsidTr="00986282">
        <w:tc>
          <w:tcPr>
            <w:tcW w:w="9320" w:type="dxa"/>
            <w:gridSpan w:val="2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8.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Соответствие требованиям оформления письменной части 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Письменная часть проекта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В письменной части работы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отсутствуют установленные правилами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порядок и четкая структура, допущены ошибки в оформлении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Предприняты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попытки оформить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работу в соответствии с установленными правилами, придать ей соответствующую структуру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Работа отличается четким и грамотным оформлением в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точном соответствии с установленными правилами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3A2E13" w:rsidTr="00986282">
        <w:tc>
          <w:tcPr>
            <w:tcW w:w="9320" w:type="dxa"/>
            <w:gridSpan w:val="2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9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Качество проведения презентации 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Презентация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проведена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Внешний вид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или речь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автора не соответствует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 проведения презентации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Внешний вид и речь автора соответствуют требованиям проведения </w:t>
            </w: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презентации, но автор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владеет культурой общения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с аудиторией или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его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выступление не уложилось в рамки регламента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Внешний вид и речь автора соответствуют требованиям проведения презентации, выступление уложилось в рамки регламента, автор владеет культурой общения с аудиторией,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ему  удалось вызвать большой интерес аудитории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3A2E13" w:rsidTr="00986282">
        <w:tc>
          <w:tcPr>
            <w:tcW w:w="9320" w:type="dxa"/>
            <w:gridSpan w:val="2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10.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Качество проектного продукта 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Проектный продукт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Проектный продукт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соответствует требованиям качества</w:t>
            </w: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(эстетика,  удобство  использования,   соответствие  заявленным целям)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Продукт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полностью соответствует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 качества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Продукт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полностью  соответствует  требованиям  качества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(эстетичен, удобен в использовании, соответствует заявленным целям)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:rsidR="00986282" w:rsidRPr="003A2E13" w:rsidRDefault="00986282" w:rsidP="00986282">
      <w:pPr>
        <w:pStyle w:val="a4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986282" w:rsidRPr="003A2E13" w:rsidRDefault="00986282" w:rsidP="00986282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3A2E13">
        <w:rPr>
          <w:rFonts w:ascii="Times New Roman" w:hAnsi="Times New Roman" w:cs="Times New Roman"/>
          <w:b/>
          <w:sz w:val="26"/>
          <w:szCs w:val="26"/>
        </w:rPr>
        <w:t>100% - это 30 баллов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 xml:space="preserve">Таблица перевода 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78"/>
        <w:gridCol w:w="4542"/>
      </w:tblGrid>
      <w:tr w:rsidR="00986282" w:rsidRPr="003A2E13" w:rsidTr="00986282">
        <w:tc>
          <w:tcPr>
            <w:tcW w:w="4778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Баллы</w:t>
            </w:r>
          </w:p>
        </w:tc>
        <w:tc>
          <w:tcPr>
            <w:tcW w:w="4542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Оценки</w:t>
            </w:r>
          </w:p>
        </w:tc>
      </w:tr>
      <w:tr w:rsidR="00986282" w:rsidRPr="003A2E13" w:rsidTr="00986282">
        <w:tc>
          <w:tcPr>
            <w:tcW w:w="4778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От 1% до 40 %</w:t>
            </w:r>
          </w:p>
        </w:tc>
        <w:tc>
          <w:tcPr>
            <w:tcW w:w="4542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3A2E13" w:rsidTr="00986282">
        <w:tc>
          <w:tcPr>
            <w:tcW w:w="4778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От 41% до 74%</w:t>
            </w:r>
          </w:p>
        </w:tc>
        <w:tc>
          <w:tcPr>
            <w:tcW w:w="4542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3A2E13" w:rsidTr="00986282">
        <w:tc>
          <w:tcPr>
            <w:tcW w:w="4778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От 75% до 95%</w:t>
            </w:r>
          </w:p>
        </w:tc>
        <w:tc>
          <w:tcPr>
            <w:tcW w:w="4542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86282" w:rsidRPr="003A2E13" w:rsidTr="00986282">
        <w:tc>
          <w:tcPr>
            <w:tcW w:w="4778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От 96% до 100%</w:t>
            </w:r>
          </w:p>
        </w:tc>
        <w:tc>
          <w:tcPr>
            <w:tcW w:w="4542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:rsidR="00986282" w:rsidRPr="003A2E13" w:rsidRDefault="00986282" w:rsidP="00986282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sectPr w:rsidR="0057330D" w:rsidRPr="003A2E13" w:rsidSect="008F7B0E">
      <w:footerReference w:type="default" r:id="rId9"/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34E8" w:rsidRDefault="007234E8">
      <w:pPr>
        <w:spacing w:after="0" w:line="240" w:lineRule="auto"/>
      </w:pPr>
      <w:r>
        <w:separator/>
      </w:r>
    </w:p>
  </w:endnote>
  <w:endnote w:type="continuationSeparator" w:id="0">
    <w:p w:rsidR="007234E8" w:rsidRDefault="00723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30D" w:rsidRDefault="0057330D" w:rsidP="0057330D">
    <w:pPr>
      <w:pStyle w:val="ad"/>
      <w:framePr w:wrap="auto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 w:rsidR="00CE186C">
      <w:rPr>
        <w:rStyle w:val="af"/>
        <w:noProof/>
      </w:rPr>
      <w:t>10</w:t>
    </w:r>
    <w:r>
      <w:rPr>
        <w:rStyle w:val="af"/>
      </w:rPr>
      <w:fldChar w:fldCharType="end"/>
    </w:r>
  </w:p>
  <w:p w:rsidR="0057330D" w:rsidRDefault="0057330D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34E8" w:rsidRDefault="007234E8">
      <w:pPr>
        <w:spacing w:after="0" w:line="240" w:lineRule="auto"/>
      </w:pPr>
      <w:r>
        <w:separator/>
      </w:r>
    </w:p>
  </w:footnote>
  <w:footnote w:type="continuationSeparator" w:id="0">
    <w:p w:rsidR="007234E8" w:rsidRDefault="007234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B0295"/>
    <w:multiLevelType w:val="hybridMultilevel"/>
    <w:tmpl w:val="9970F10E"/>
    <w:lvl w:ilvl="0" w:tplc="68842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ABC99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9A23A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101C3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614ED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18C7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1183B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966C6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C4DB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6D100B"/>
    <w:multiLevelType w:val="hybridMultilevel"/>
    <w:tmpl w:val="4052ED7E"/>
    <w:lvl w:ilvl="0" w:tplc="63C29C2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097F701A"/>
    <w:multiLevelType w:val="multilevel"/>
    <w:tmpl w:val="22964D7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" w15:restartNumberingAfterBreak="0">
    <w:nsid w:val="099E2097"/>
    <w:multiLevelType w:val="hybridMultilevel"/>
    <w:tmpl w:val="B67AFA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2412B"/>
    <w:multiLevelType w:val="hybridMultilevel"/>
    <w:tmpl w:val="B63E0370"/>
    <w:lvl w:ilvl="0" w:tplc="1F9E450C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5409F7"/>
    <w:multiLevelType w:val="hybridMultilevel"/>
    <w:tmpl w:val="0578093C"/>
    <w:lvl w:ilvl="0" w:tplc="C02606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DFA95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0DE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F9073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CC81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4B005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E1EF7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D45C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9E47D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514BBC"/>
    <w:multiLevelType w:val="multilevel"/>
    <w:tmpl w:val="79E23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CD7674"/>
    <w:multiLevelType w:val="hybridMultilevel"/>
    <w:tmpl w:val="2EACD9E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D9449B1"/>
    <w:multiLevelType w:val="hybridMultilevel"/>
    <w:tmpl w:val="AB8A47D6"/>
    <w:lvl w:ilvl="0" w:tplc="49801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1800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3AEE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F809F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AEE9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5441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1459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B85A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BA05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F372FB"/>
    <w:multiLevelType w:val="hybridMultilevel"/>
    <w:tmpl w:val="215A0518"/>
    <w:lvl w:ilvl="0" w:tplc="84FC363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 w15:restartNumberingAfterBreak="0">
    <w:nsid w:val="2E8E43F6"/>
    <w:multiLevelType w:val="hybridMultilevel"/>
    <w:tmpl w:val="854E89F8"/>
    <w:lvl w:ilvl="0" w:tplc="FD2E7BD2">
      <w:start w:val="1"/>
      <w:numFmt w:val="decimal"/>
      <w:lvlText w:val="%1)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1" w15:restartNumberingAfterBreak="0">
    <w:nsid w:val="391E05A7"/>
    <w:multiLevelType w:val="multilevel"/>
    <w:tmpl w:val="2B1A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2511C7"/>
    <w:multiLevelType w:val="hybridMultilevel"/>
    <w:tmpl w:val="D54C49CA"/>
    <w:lvl w:ilvl="0" w:tplc="DC80C10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3" w15:restartNumberingAfterBreak="0">
    <w:nsid w:val="4A1B3520"/>
    <w:multiLevelType w:val="hybridMultilevel"/>
    <w:tmpl w:val="3B6C1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9174C3"/>
    <w:multiLevelType w:val="hybridMultilevel"/>
    <w:tmpl w:val="6530834A"/>
    <w:lvl w:ilvl="0" w:tplc="7DC46350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5" w15:restartNumberingAfterBreak="0">
    <w:nsid w:val="55794783"/>
    <w:multiLevelType w:val="hybridMultilevel"/>
    <w:tmpl w:val="4CC8234C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6D91B15"/>
    <w:multiLevelType w:val="hybridMultilevel"/>
    <w:tmpl w:val="447243E8"/>
    <w:lvl w:ilvl="0" w:tplc="AECC7314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A93094"/>
    <w:multiLevelType w:val="hybridMultilevel"/>
    <w:tmpl w:val="D24400D0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7CE3412"/>
    <w:multiLevelType w:val="hybridMultilevel"/>
    <w:tmpl w:val="88A8068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AE602BE"/>
    <w:multiLevelType w:val="hybridMultilevel"/>
    <w:tmpl w:val="A212F81C"/>
    <w:lvl w:ilvl="0" w:tplc="0EA052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5A2C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EA6CD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C867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8EFE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1C3F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2348C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FEF8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0A6BE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9F7624"/>
    <w:multiLevelType w:val="multilevel"/>
    <w:tmpl w:val="4C70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2401DD"/>
    <w:multiLevelType w:val="hybridMultilevel"/>
    <w:tmpl w:val="5E78A76E"/>
    <w:lvl w:ilvl="0" w:tplc="CC4CFD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1AC4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E800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E80848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FAEF7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FE1C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BE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0288F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49A04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6DD011C"/>
    <w:multiLevelType w:val="hybridMultilevel"/>
    <w:tmpl w:val="9360414C"/>
    <w:lvl w:ilvl="0" w:tplc="5D282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A87D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4A29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9CC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CB0B0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6657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0CA9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80DB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F70F3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B1F5FE2"/>
    <w:multiLevelType w:val="hybridMultilevel"/>
    <w:tmpl w:val="70944056"/>
    <w:lvl w:ilvl="0" w:tplc="0446531E">
      <w:numFmt w:val="none"/>
      <w:lvlText w:val="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74AC2ECF"/>
    <w:multiLevelType w:val="multilevel"/>
    <w:tmpl w:val="EC40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B3A2F68"/>
    <w:multiLevelType w:val="hybridMultilevel"/>
    <w:tmpl w:val="EB9C6284"/>
    <w:lvl w:ilvl="0" w:tplc="BF105D6E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 w:tplc="CED4584C" w:tentative="1">
      <w:start w:val="1"/>
      <w:numFmt w:val="decimal"/>
      <w:lvlText w:val="%2)"/>
      <w:lvlJc w:val="left"/>
      <w:pPr>
        <w:tabs>
          <w:tab w:val="num" w:pos="2498"/>
        </w:tabs>
        <w:ind w:left="2498" w:hanging="360"/>
      </w:pPr>
    </w:lvl>
    <w:lvl w:ilvl="2" w:tplc="C76ACDAE" w:tentative="1">
      <w:start w:val="1"/>
      <w:numFmt w:val="decimal"/>
      <w:lvlText w:val="%3)"/>
      <w:lvlJc w:val="left"/>
      <w:pPr>
        <w:tabs>
          <w:tab w:val="num" w:pos="3218"/>
        </w:tabs>
        <w:ind w:left="3218" w:hanging="360"/>
      </w:pPr>
    </w:lvl>
    <w:lvl w:ilvl="3" w:tplc="4768B5FA" w:tentative="1">
      <w:start w:val="1"/>
      <w:numFmt w:val="decimal"/>
      <w:lvlText w:val="%4)"/>
      <w:lvlJc w:val="left"/>
      <w:pPr>
        <w:tabs>
          <w:tab w:val="num" w:pos="3938"/>
        </w:tabs>
        <w:ind w:left="3938" w:hanging="360"/>
      </w:pPr>
    </w:lvl>
    <w:lvl w:ilvl="4" w:tplc="E9342C7C" w:tentative="1">
      <w:start w:val="1"/>
      <w:numFmt w:val="decimal"/>
      <w:lvlText w:val="%5)"/>
      <w:lvlJc w:val="left"/>
      <w:pPr>
        <w:tabs>
          <w:tab w:val="num" w:pos="4658"/>
        </w:tabs>
        <w:ind w:left="4658" w:hanging="360"/>
      </w:pPr>
    </w:lvl>
    <w:lvl w:ilvl="5" w:tplc="0AC2FA8A" w:tentative="1">
      <w:start w:val="1"/>
      <w:numFmt w:val="decimal"/>
      <w:lvlText w:val="%6)"/>
      <w:lvlJc w:val="left"/>
      <w:pPr>
        <w:tabs>
          <w:tab w:val="num" w:pos="5378"/>
        </w:tabs>
        <w:ind w:left="5378" w:hanging="360"/>
      </w:pPr>
    </w:lvl>
    <w:lvl w:ilvl="6" w:tplc="28907582" w:tentative="1">
      <w:start w:val="1"/>
      <w:numFmt w:val="decimal"/>
      <w:lvlText w:val="%7)"/>
      <w:lvlJc w:val="left"/>
      <w:pPr>
        <w:tabs>
          <w:tab w:val="num" w:pos="6098"/>
        </w:tabs>
        <w:ind w:left="6098" w:hanging="360"/>
      </w:pPr>
    </w:lvl>
    <w:lvl w:ilvl="7" w:tplc="9A845778" w:tentative="1">
      <w:start w:val="1"/>
      <w:numFmt w:val="decimal"/>
      <w:lvlText w:val="%8)"/>
      <w:lvlJc w:val="left"/>
      <w:pPr>
        <w:tabs>
          <w:tab w:val="num" w:pos="6818"/>
        </w:tabs>
        <w:ind w:left="6818" w:hanging="360"/>
      </w:pPr>
    </w:lvl>
    <w:lvl w:ilvl="8" w:tplc="2F809588" w:tentative="1">
      <w:start w:val="1"/>
      <w:numFmt w:val="decimal"/>
      <w:lvlText w:val="%9)"/>
      <w:lvlJc w:val="left"/>
      <w:pPr>
        <w:tabs>
          <w:tab w:val="num" w:pos="7538"/>
        </w:tabs>
        <w:ind w:left="7538" w:hanging="360"/>
      </w:pPr>
    </w:lvl>
  </w:abstractNum>
  <w:abstractNum w:abstractNumId="26" w15:restartNumberingAfterBreak="0">
    <w:nsid w:val="7FFE77EE"/>
    <w:multiLevelType w:val="hybridMultilevel"/>
    <w:tmpl w:val="928698FE"/>
    <w:lvl w:ilvl="0" w:tplc="D5F83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04B2D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4702A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3EDFF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5CB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D6DC3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92D0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9B68A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1C45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0"/>
  </w:num>
  <w:num w:numId="3">
    <w:abstractNumId w:val="14"/>
  </w:num>
  <w:num w:numId="4">
    <w:abstractNumId w:val="1"/>
  </w:num>
  <w:num w:numId="5">
    <w:abstractNumId w:val="12"/>
  </w:num>
  <w:num w:numId="6">
    <w:abstractNumId w:val="10"/>
  </w:num>
  <w:num w:numId="7">
    <w:abstractNumId w:val="9"/>
  </w:num>
  <w:num w:numId="8">
    <w:abstractNumId w:val="2"/>
  </w:num>
  <w:num w:numId="9">
    <w:abstractNumId w:val="22"/>
  </w:num>
  <w:num w:numId="10">
    <w:abstractNumId w:val="26"/>
  </w:num>
  <w:num w:numId="11">
    <w:abstractNumId w:val="0"/>
  </w:num>
  <w:num w:numId="12">
    <w:abstractNumId w:val="8"/>
  </w:num>
  <w:num w:numId="13">
    <w:abstractNumId w:val="19"/>
  </w:num>
  <w:num w:numId="14">
    <w:abstractNumId w:val="25"/>
  </w:num>
  <w:num w:numId="15">
    <w:abstractNumId w:val="21"/>
  </w:num>
  <w:num w:numId="16">
    <w:abstractNumId w:val="5"/>
  </w:num>
  <w:num w:numId="17">
    <w:abstractNumId w:val="11"/>
  </w:num>
  <w:num w:numId="18">
    <w:abstractNumId w:val="24"/>
  </w:num>
  <w:num w:numId="19">
    <w:abstractNumId w:val="16"/>
  </w:num>
  <w:num w:numId="20">
    <w:abstractNumId w:val="13"/>
  </w:num>
  <w:num w:numId="21">
    <w:abstractNumId w:val="4"/>
  </w:num>
  <w:num w:numId="22">
    <w:abstractNumId w:val="15"/>
  </w:num>
  <w:num w:numId="23">
    <w:abstractNumId w:val="7"/>
  </w:num>
  <w:num w:numId="24">
    <w:abstractNumId w:val="17"/>
  </w:num>
  <w:num w:numId="25">
    <w:abstractNumId w:val="18"/>
  </w:num>
  <w:num w:numId="26">
    <w:abstractNumId w:val="3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4574"/>
    <w:rsid w:val="000001C5"/>
    <w:rsid w:val="00012480"/>
    <w:rsid w:val="00031323"/>
    <w:rsid w:val="00033063"/>
    <w:rsid w:val="00072A89"/>
    <w:rsid w:val="000A082C"/>
    <w:rsid w:val="000E5A6B"/>
    <w:rsid w:val="001253B5"/>
    <w:rsid w:val="00144574"/>
    <w:rsid w:val="00206D5C"/>
    <w:rsid w:val="00210AC0"/>
    <w:rsid w:val="0024485F"/>
    <w:rsid w:val="0027628A"/>
    <w:rsid w:val="00292C1C"/>
    <w:rsid w:val="002F3A1F"/>
    <w:rsid w:val="003066B3"/>
    <w:rsid w:val="00324C15"/>
    <w:rsid w:val="003474DB"/>
    <w:rsid w:val="003825E1"/>
    <w:rsid w:val="003A2E13"/>
    <w:rsid w:val="004C63E1"/>
    <w:rsid w:val="00560CC8"/>
    <w:rsid w:val="00567D27"/>
    <w:rsid w:val="0057330D"/>
    <w:rsid w:val="005E5300"/>
    <w:rsid w:val="005F2B86"/>
    <w:rsid w:val="005F4859"/>
    <w:rsid w:val="005F752B"/>
    <w:rsid w:val="00607B43"/>
    <w:rsid w:val="00656204"/>
    <w:rsid w:val="006C3076"/>
    <w:rsid w:val="007105B4"/>
    <w:rsid w:val="0072256A"/>
    <w:rsid w:val="007234E8"/>
    <w:rsid w:val="00745B49"/>
    <w:rsid w:val="00757BF0"/>
    <w:rsid w:val="00767DE5"/>
    <w:rsid w:val="007C35DC"/>
    <w:rsid w:val="007C48FE"/>
    <w:rsid w:val="007D57FF"/>
    <w:rsid w:val="007F214D"/>
    <w:rsid w:val="0087662C"/>
    <w:rsid w:val="00876FEF"/>
    <w:rsid w:val="00896176"/>
    <w:rsid w:val="008C00F0"/>
    <w:rsid w:val="008F7B0E"/>
    <w:rsid w:val="00986282"/>
    <w:rsid w:val="00A55616"/>
    <w:rsid w:val="00AC1BAD"/>
    <w:rsid w:val="00AC4EB0"/>
    <w:rsid w:val="00AD3F87"/>
    <w:rsid w:val="00AF5A09"/>
    <w:rsid w:val="00B073F0"/>
    <w:rsid w:val="00B358F1"/>
    <w:rsid w:val="00B42628"/>
    <w:rsid w:val="00B46D5D"/>
    <w:rsid w:val="00B90707"/>
    <w:rsid w:val="00BD4429"/>
    <w:rsid w:val="00BE297E"/>
    <w:rsid w:val="00BF42F4"/>
    <w:rsid w:val="00C90527"/>
    <w:rsid w:val="00CE186C"/>
    <w:rsid w:val="00D0541A"/>
    <w:rsid w:val="00D362EC"/>
    <w:rsid w:val="00D9649E"/>
    <w:rsid w:val="00DC2331"/>
    <w:rsid w:val="00DD1867"/>
    <w:rsid w:val="00DE00C8"/>
    <w:rsid w:val="00DE6A94"/>
    <w:rsid w:val="00DE78D8"/>
    <w:rsid w:val="00E166AF"/>
    <w:rsid w:val="00E63DFF"/>
    <w:rsid w:val="00E65DF8"/>
    <w:rsid w:val="00E77BBD"/>
    <w:rsid w:val="00ED73C3"/>
    <w:rsid w:val="00EE615D"/>
    <w:rsid w:val="00EE769D"/>
    <w:rsid w:val="00F25E33"/>
    <w:rsid w:val="00F27C5F"/>
    <w:rsid w:val="00F5787B"/>
    <w:rsid w:val="00F76470"/>
    <w:rsid w:val="00F827A4"/>
    <w:rsid w:val="00F83921"/>
    <w:rsid w:val="00FC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7E1AE4-E04D-4127-9758-526D14922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EE769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1323"/>
    <w:rPr>
      <w:rFonts w:ascii="Segoe UI" w:hAnsi="Segoe UI" w:cs="Segoe UI"/>
      <w:sz w:val="18"/>
      <w:szCs w:val="18"/>
    </w:rPr>
  </w:style>
  <w:style w:type="character" w:customStyle="1" w:styleId="a8">
    <w:name w:val="Без интервала Знак"/>
    <w:link w:val="a9"/>
    <w:uiPriority w:val="1"/>
    <w:locked/>
    <w:rsid w:val="00DE78D8"/>
    <w:rPr>
      <w:rFonts w:ascii="Calibri" w:eastAsia="Times New Roman" w:hAnsi="Calibri" w:cs="Times New Roman"/>
      <w:lang w:eastAsia="ru-RU"/>
    </w:rPr>
  </w:style>
  <w:style w:type="paragraph" w:styleId="a9">
    <w:name w:val="No Spacing"/>
    <w:link w:val="a8"/>
    <w:uiPriority w:val="1"/>
    <w:qFormat/>
    <w:rsid w:val="00DE78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a">
    <w:name w:val="Table Grid"/>
    <w:basedOn w:val="a1"/>
    <w:uiPriority w:val="39"/>
    <w:rsid w:val="00DE78D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unhideWhenUsed/>
    <w:rsid w:val="00AC4EB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AC4E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rsid w:val="00DE6A9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A9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DE6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DE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A6B"/>
  </w:style>
  <w:style w:type="character" w:customStyle="1" w:styleId="210pt">
    <w:name w:val="Основной текст (2) + 10 pt"/>
    <w:rsid w:val="009862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1">
    <w:name w:val="Абзац списка1"/>
    <w:basedOn w:val="a"/>
    <w:uiPriority w:val="99"/>
    <w:rsid w:val="00986282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customStyle="1" w:styleId="22">
    <w:name w:val="Без интервала2"/>
    <w:uiPriority w:val="99"/>
    <w:rsid w:val="0098628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d">
    <w:name w:val="footer"/>
    <w:basedOn w:val="a"/>
    <w:link w:val="ae"/>
    <w:uiPriority w:val="99"/>
    <w:rsid w:val="00B9070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e">
    <w:name w:val="Нижний колонтитул Знак"/>
    <w:basedOn w:val="a0"/>
    <w:link w:val="ad"/>
    <w:uiPriority w:val="99"/>
    <w:rsid w:val="00B90707"/>
    <w:rPr>
      <w:rFonts w:ascii="Calibri" w:eastAsia="Calibri" w:hAnsi="Calibri" w:cs="Calibri"/>
    </w:rPr>
  </w:style>
  <w:style w:type="character" w:styleId="af">
    <w:name w:val="page number"/>
    <w:basedOn w:val="a0"/>
    <w:uiPriority w:val="99"/>
    <w:rsid w:val="00B90707"/>
  </w:style>
  <w:style w:type="paragraph" w:styleId="af0">
    <w:name w:val="annotation text"/>
    <w:basedOn w:val="a"/>
    <w:link w:val="af1"/>
    <w:semiHidden/>
    <w:rsid w:val="00DD18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примечания Знак"/>
    <w:basedOn w:val="a0"/>
    <w:link w:val="af0"/>
    <w:semiHidden/>
    <w:rsid w:val="00DD18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Hyperlink"/>
    <w:rsid w:val="0057330D"/>
    <w:rPr>
      <w:color w:val="0000FF"/>
      <w:u w:val="single"/>
    </w:rPr>
  </w:style>
  <w:style w:type="paragraph" w:customStyle="1" w:styleId="c2">
    <w:name w:val="c2"/>
    <w:basedOn w:val="a"/>
    <w:rsid w:val="0057330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7330D"/>
  </w:style>
  <w:style w:type="paragraph" w:customStyle="1" w:styleId="Standard">
    <w:name w:val="Standard"/>
    <w:rsid w:val="00E65DF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Paragraph">
    <w:name w:val="Table Paragraph"/>
    <w:basedOn w:val="a"/>
    <w:uiPriority w:val="1"/>
    <w:qFormat/>
    <w:rsid w:val="00E65DF8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styleId="af3">
    <w:name w:val="FollowedHyperlink"/>
    <w:basedOn w:val="a0"/>
    <w:uiPriority w:val="99"/>
    <w:semiHidden/>
    <w:unhideWhenUsed/>
    <w:rsid w:val="007D57FF"/>
    <w:rPr>
      <w:color w:val="954F72" w:themeColor="followedHyperlink"/>
      <w:u w:val="single"/>
    </w:rPr>
  </w:style>
  <w:style w:type="character" w:customStyle="1" w:styleId="c1">
    <w:name w:val="c1"/>
    <w:basedOn w:val="a0"/>
    <w:rsid w:val="003A2E13"/>
  </w:style>
  <w:style w:type="character" w:customStyle="1" w:styleId="a5">
    <w:name w:val="Абзац списка Знак"/>
    <w:aliases w:val="Содержание. 2 уровень Знак"/>
    <w:link w:val="a4"/>
    <w:uiPriority w:val="34"/>
    <w:qFormat/>
    <w:locked/>
    <w:rsid w:val="003A2E13"/>
  </w:style>
  <w:style w:type="character" w:customStyle="1" w:styleId="markedcontent">
    <w:name w:val="markedcontent"/>
    <w:basedOn w:val="a0"/>
    <w:rsid w:val="00CE18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91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4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73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86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02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115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3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89F12-F363-4ACA-8702-E7D8E57AA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2954</Words>
  <Characters>16842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Ефимовы</dc:creator>
  <cp:keywords/>
  <dc:description/>
  <cp:lastModifiedBy>Student3</cp:lastModifiedBy>
  <cp:revision>73</cp:revision>
  <cp:lastPrinted>2020-12-18T05:51:00Z</cp:lastPrinted>
  <dcterms:created xsi:type="dcterms:W3CDTF">2018-04-27T08:08:00Z</dcterms:created>
  <dcterms:modified xsi:type="dcterms:W3CDTF">2023-03-27T12:08:00Z</dcterms:modified>
</cp:coreProperties>
</file>